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54" w:rsidRPr="00857A4F" w:rsidRDefault="00015B54" w:rsidP="00015B54">
      <w:pPr>
        <w:rPr>
          <w:b/>
        </w:rPr>
      </w:pPr>
      <w:r w:rsidRPr="00857A4F">
        <w:rPr>
          <w:b/>
        </w:rPr>
        <w:t xml:space="preserve">QUESITO N. </w:t>
      </w:r>
      <w:r w:rsidR="007A2A20">
        <w:rPr>
          <w:b/>
        </w:rPr>
        <w:t>6</w:t>
      </w:r>
    </w:p>
    <w:p w:rsidR="00A627B0" w:rsidRPr="00A627B0" w:rsidRDefault="00A627B0" w:rsidP="00A627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A627B0">
        <w:rPr>
          <w:rFonts w:asciiTheme="minorHAnsi" w:hAnsiTheme="minorHAnsi" w:cstheme="minorHAnsi"/>
          <w:sz w:val="22"/>
          <w:szCs w:val="22"/>
        </w:rPr>
        <w:t>i richiedono i seguenti chiarimenti:</w:t>
      </w:r>
    </w:p>
    <w:p w:rsidR="00A627B0" w:rsidRPr="00A627B0" w:rsidRDefault="00A627B0" w:rsidP="00A627B0">
      <w:pPr>
        <w:pStyle w:val="Default"/>
        <w:numPr>
          <w:ilvl w:val="0"/>
          <w:numId w:val="7"/>
        </w:numPr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A627B0">
        <w:rPr>
          <w:rFonts w:asciiTheme="minorHAnsi" w:hAnsiTheme="minorHAnsi" w:cstheme="minorHAnsi"/>
          <w:sz w:val="22"/>
          <w:szCs w:val="22"/>
        </w:rPr>
        <w:t xml:space="preserve">Già in questa prima fase di gara occorre caricare i documenti probatori nel sistema </w:t>
      </w:r>
      <w:proofErr w:type="spellStart"/>
      <w:r w:rsidRPr="00A627B0">
        <w:rPr>
          <w:rFonts w:asciiTheme="minorHAnsi" w:hAnsiTheme="minorHAnsi" w:cstheme="minorHAnsi"/>
          <w:sz w:val="22"/>
          <w:szCs w:val="22"/>
        </w:rPr>
        <w:t>AVCpass</w:t>
      </w:r>
      <w:proofErr w:type="spellEnd"/>
      <w:r w:rsidRPr="00A627B0">
        <w:rPr>
          <w:rFonts w:asciiTheme="minorHAnsi" w:hAnsiTheme="minorHAnsi" w:cstheme="minorHAnsi"/>
          <w:sz w:val="22"/>
          <w:szCs w:val="22"/>
        </w:rPr>
        <w:t>?</w:t>
      </w:r>
    </w:p>
    <w:p w:rsidR="00A627B0" w:rsidRPr="00A627B0" w:rsidRDefault="00A627B0" w:rsidP="00A627B0">
      <w:pPr>
        <w:pStyle w:val="Default"/>
        <w:numPr>
          <w:ilvl w:val="0"/>
          <w:numId w:val="7"/>
        </w:numPr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A627B0">
        <w:rPr>
          <w:rFonts w:asciiTheme="minorHAnsi" w:hAnsiTheme="minorHAnsi" w:cstheme="minorHAnsi"/>
          <w:sz w:val="22"/>
          <w:szCs w:val="22"/>
        </w:rPr>
        <w:t xml:space="preserve">Vi è un </w:t>
      </w:r>
      <w:proofErr w:type="spellStart"/>
      <w:r w:rsidRPr="00A627B0">
        <w:rPr>
          <w:rFonts w:asciiTheme="minorHAnsi" w:hAnsiTheme="minorHAnsi" w:cstheme="minorHAnsi"/>
          <w:sz w:val="22"/>
          <w:szCs w:val="22"/>
        </w:rPr>
        <w:t>template</w:t>
      </w:r>
      <w:proofErr w:type="spellEnd"/>
      <w:r w:rsidRPr="00A627B0">
        <w:rPr>
          <w:rFonts w:asciiTheme="minorHAnsi" w:hAnsiTheme="minorHAnsi" w:cstheme="minorHAnsi"/>
          <w:sz w:val="22"/>
          <w:szCs w:val="22"/>
        </w:rPr>
        <w:t xml:space="preserve"> predisposto dalla Regione per la domanda di partecipazione (cfr. disciplinare di gara art 14.1)?</w:t>
      </w:r>
    </w:p>
    <w:p w:rsidR="00A627B0" w:rsidRPr="00A627B0" w:rsidRDefault="00A627B0" w:rsidP="00A627B0">
      <w:pPr>
        <w:pStyle w:val="Default"/>
        <w:numPr>
          <w:ilvl w:val="0"/>
          <w:numId w:val="7"/>
        </w:numPr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A627B0">
        <w:rPr>
          <w:rFonts w:asciiTheme="minorHAnsi" w:hAnsiTheme="minorHAnsi" w:cstheme="minorHAnsi"/>
          <w:sz w:val="22"/>
          <w:szCs w:val="22"/>
        </w:rPr>
        <w:t xml:space="preserve">Vi è un </w:t>
      </w:r>
      <w:proofErr w:type="spellStart"/>
      <w:r w:rsidRPr="00A627B0">
        <w:rPr>
          <w:rFonts w:asciiTheme="minorHAnsi" w:hAnsiTheme="minorHAnsi" w:cstheme="minorHAnsi"/>
          <w:sz w:val="22"/>
          <w:szCs w:val="22"/>
        </w:rPr>
        <w:t>template</w:t>
      </w:r>
      <w:proofErr w:type="spellEnd"/>
      <w:r w:rsidRPr="00A627B0">
        <w:rPr>
          <w:rFonts w:asciiTheme="minorHAnsi" w:hAnsiTheme="minorHAnsi" w:cstheme="minorHAnsi"/>
          <w:sz w:val="22"/>
          <w:szCs w:val="22"/>
        </w:rPr>
        <w:t xml:space="preserve"> predisposto dalla Regione per le dichiarazioni integrative (cfr. disciplinare di gara art 14.3.1)</w:t>
      </w:r>
    </w:p>
    <w:p w:rsidR="00A627B0" w:rsidRPr="00A627B0" w:rsidRDefault="00A627B0" w:rsidP="00A627B0">
      <w:pPr>
        <w:pStyle w:val="Default"/>
        <w:numPr>
          <w:ilvl w:val="0"/>
          <w:numId w:val="7"/>
        </w:numPr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A627B0">
        <w:rPr>
          <w:rFonts w:asciiTheme="minorHAnsi" w:hAnsiTheme="minorHAnsi" w:cstheme="minorHAnsi"/>
          <w:sz w:val="22"/>
          <w:szCs w:val="22"/>
        </w:rPr>
        <w:t xml:space="preserve">I curricula vitae delle varie figure professionali devono essere presentate in forma anonima? Infatti nel punto 15 del disciplinare di gara vi è scritto, </w:t>
      </w:r>
      <w:r w:rsidRPr="00A627B0">
        <w:rPr>
          <w:rFonts w:asciiTheme="minorHAnsi" w:hAnsiTheme="minorHAnsi" w:cstheme="minorHAnsi"/>
          <w:sz w:val="22"/>
          <w:szCs w:val="22"/>
          <w:u w:val="single"/>
        </w:rPr>
        <w:t>differentemente da quanto indicato in precedenza nella stessa sezione</w:t>
      </w:r>
      <w:r w:rsidRPr="00A627B0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A627B0">
        <w:rPr>
          <w:rFonts w:asciiTheme="minorHAnsi" w:hAnsiTheme="minorHAnsi" w:cstheme="minorHAnsi"/>
          <w:sz w:val="22"/>
          <w:szCs w:val="22"/>
        </w:rPr>
        <w:t>“….</w:t>
      </w:r>
      <w:proofErr w:type="gramEnd"/>
      <w:r w:rsidRPr="00A627B0">
        <w:rPr>
          <w:rFonts w:asciiTheme="minorHAnsi" w:hAnsiTheme="minorHAnsi" w:cstheme="minorHAnsi"/>
          <w:sz w:val="22"/>
          <w:szCs w:val="22"/>
        </w:rPr>
        <w:t xml:space="preserve">L’operatore economico indica, ai sensi dell’art. 45, comma 4, del Codice, </w:t>
      </w:r>
      <w:r w:rsidRPr="00A627B0">
        <w:rPr>
          <w:rFonts w:asciiTheme="minorHAnsi" w:hAnsiTheme="minorHAnsi" w:cstheme="minorHAnsi"/>
          <w:bCs/>
          <w:sz w:val="22"/>
          <w:szCs w:val="22"/>
          <w:u w:val="single"/>
        </w:rPr>
        <w:t>il nome</w:t>
      </w:r>
      <w:r w:rsidRPr="00A627B0">
        <w:rPr>
          <w:rFonts w:asciiTheme="minorHAnsi" w:hAnsiTheme="minorHAnsi" w:cstheme="minorHAnsi"/>
          <w:sz w:val="22"/>
          <w:szCs w:val="22"/>
        </w:rPr>
        <w:t xml:space="preserve"> e le qualifiche professionali delle persone fisiche incaricate di fornire la prestazione relativa allo specifico contratto...”</w:t>
      </w:r>
    </w:p>
    <w:p w:rsidR="00DC06D0" w:rsidRDefault="00DC06D0" w:rsidP="00DC06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DC06D0" w:rsidRDefault="00DC06D0" w:rsidP="00DC06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AC0643" w:rsidRDefault="00AC0643" w:rsidP="00DC06D0">
      <w:pPr>
        <w:spacing w:after="0" w:line="240" w:lineRule="auto"/>
        <w:jc w:val="both"/>
      </w:pPr>
    </w:p>
    <w:p w:rsidR="00AC0643" w:rsidRDefault="00AC0643" w:rsidP="00DC06D0">
      <w:pPr>
        <w:spacing w:after="0" w:line="240" w:lineRule="auto"/>
        <w:jc w:val="both"/>
        <w:rPr>
          <w:b/>
        </w:rPr>
      </w:pPr>
      <w:r w:rsidRPr="00857A4F">
        <w:rPr>
          <w:b/>
        </w:rPr>
        <w:t>RISPOSTA</w:t>
      </w:r>
      <w:r w:rsidR="003B1DC4">
        <w:rPr>
          <w:b/>
        </w:rPr>
        <w:t xml:space="preserve"> Quesito n. </w:t>
      </w:r>
      <w:r w:rsidR="007A2A20">
        <w:rPr>
          <w:b/>
        </w:rPr>
        <w:t>6</w:t>
      </w:r>
    </w:p>
    <w:p w:rsidR="00663DF4" w:rsidRPr="00663DF4" w:rsidRDefault="00663DF4" w:rsidP="00663DF4">
      <w:pPr>
        <w:pStyle w:val="Default"/>
        <w:numPr>
          <w:ilvl w:val="0"/>
          <w:numId w:val="11"/>
        </w:numPr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663DF4">
        <w:rPr>
          <w:rFonts w:asciiTheme="minorHAnsi" w:hAnsiTheme="minorHAnsi" w:cstheme="minorHAnsi"/>
          <w:sz w:val="22"/>
          <w:szCs w:val="22"/>
        </w:rPr>
        <w:t>Si veda la risposta data al quesito n. 2, punto 3.</w:t>
      </w:r>
    </w:p>
    <w:p w:rsidR="00663DF4" w:rsidRPr="00663DF4" w:rsidRDefault="00663DF4" w:rsidP="00663DF4">
      <w:pPr>
        <w:pStyle w:val="Default"/>
        <w:numPr>
          <w:ilvl w:val="0"/>
          <w:numId w:val="11"/>
        </w:numPr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663DF4">
        <w:rPr>
          <w:rFonts w:asciiTheme="minorHAnsi" w:hAnsiTheme="minorHAnsi" w:cstheme="minorHAnsi"/>
          <w:sz w:val="22"/>
          <w:szCs w:val="22"/>
        </w:rPr>
        <w:t>No, si veda la risposta data al quesito n. 2, punto 1.</w:t>
      </w:r>
    </w:p>
    <w:p w:rsidR="00663DF4" w:rsidRPr="00663DF4" w:rsidRDefault="00663DF4" w:rsidP="00663DF4">
      <w:pPr>
        <w:pStyle w:val="Default"/>
        <w:numPr>
          <w:ilvl w:val="0"/>
          <w:numId w:val="11"/>
        </w:numPr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663DF4">
        <w:rPr>
          <w:rFonts w:asciiTheme="minorHAnsi" w:hAnsiTheme="minorHAnsi" w:cstheme="minorHAnsi"/>
          <w:sz w:val="22"/>
          <w:szCs w:val="22"/>
        </w:rPr>
        <w:t>No, si veda la risposta data al quesito n. 2, punto 2.</w:t>
      </w:r>
    </w:p>
    <w:p w:rsidR="00663DF4" w:rsidRPr="00663DF4" w:rsidRDefault="00663DF4" w:rsidP="00663DF4">
      <w:pPr>
        <w:pStyle w:val="Default"/>
        <w:numPr>
          <w:ilvl w:val="0"/>
          <w:numId w:val="11"/>
        </w:numPr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663DF4">
        <w:rPr>
          <w:rFonts w:asciiTheme="minorHAnsi" w:hAnsiTheme="minorHAnsi" w:cstheme="minorHAnsi"/>
          <w:sz w:val="22"/>
          <w:szCs w:val="22"/>
        </w:rPr>
        <w:t>Si veda la risposta data al quesito n. 1.</w:t>
      </w:r>
    </w:p>
    <w:p w:rsidR="008929E8" w:rsidRDefault="008929E8" w:rsidP="00DC06D0">
      <w:pPr>
        <w:spacing w:after="0" w:line="240" w:lineRule="auto"/>
        <w:jc w:val="both"/>
        <w:rPr>
          <w:b/>
        </w:rPr>
      </w:pPr>
    </w:p>
    <w:p w:rsidR="00F30F51" w:rsidRDefault="00F30F51" w:rsidP="00F30F51">
      <w:pPr>
        <w:pStyle w:val="Default"/>
      </w:pPr>
      <w:bookmarkStart w:id="0" w:name="_GoBack"/>
      <w:bookmarkEnd w:id="0"/>
    </w:p>
    <w:sectPr w:rsidR="00F30F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6825"/>
    <w:multiLevelType w:val="hybridMultilevel"/>
    <w:tmpl w:val="4C780EE0"/>
    <w:lvl w:ilvl="0" w:tplc="21FE594E"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4997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7D31"/>
    <w:multiLevelType w:val="hybridMultilevel"/>
    <w:tmpl w:val="24D68DCA"/>
    <w:lvl w:ilvl="0" w:tplc="CAEA2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877FA"/>
    <w:multiLevelType w:val="hybridMultilevel"/>
    <w:tmpl w:val="FAA094BE"/>
    <w:lvl w:ilvl="0" w:tplc="348AE3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135C3"/>
    <w:multiLevelType w:val="hybridMultilevel"/>
    <w:tmpl w:val="95AA1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96E55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269B8"/>
    <w:multiLevelType w:val="hybridMultilevel"/>
    <w:tmpl w:val="2886EF70"/>
    <w:lvl w:ilvl="0" w:tplc="89A272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A307D3"/>
    <w:multiLevelType w:val="hybridMultilevel"/>
    <w:tmpl w:val="3BB613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439E7"/>
    <w:multiLevelType w:val="hybridMultilevel"/>
    <w:tmpl w:val="06F65A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7"/>
  </w:num>
  <w:num w:numId="8">
    <w:abstractNumId w:val="7"/>
  </w:num>
  <w:num w:numId="9">
    <w:abstractNumId w:val="3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54"/>
    <w:rsid w:val="00015B54"/>
    <w:rsid w:val="00046F2A"/>
    <w:rsid w:val="002B3392"/>
    <w:rsid w:val="003B1DC4"/>
    <w:rsid w:val="004E3A8E"/>
    <w:rsid w:val="005A6EC8"/>
    <w:rsid w:val="005B659F"/>
    <w:rsid w:val="00663DF4"/>
    <w:rsid w:val="00715554"/>
    <w:rsid w:val="007803BE"/>
    <w:rsid w:val="007A2A20"/>
    <w:rsid w:val="00857A4F"/>
    <w:rsid w:val="008929E8"/>
    <w:rsid w:val="00A4350F"/>
    <w:rsid w:val="00A627B0"/>
    <w:rsid w:val="00AC0643"/>
    <w:rsid w:val="00B30142"/>
    <w:rsid w:val="00DC06D0"/>
    <w:rsid w:val="00F3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847E8-B873-4AB2-92B9-A81C9AD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A4F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DC06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30F5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Aurora Cavarra</dc:creator>
  <cp:keywords/>
  <dc:description/>
  <cp:lastModifiedBy>Catia Betti</cp:lastModifiedBy>
  <cp:revision>5</cp:revision>
  <dcterms:created xsi:type="dcterms:W3CDTF">2018-05-28T13:08:00Z</dcterms:created>
  <dcterms:modified xsi:type="dcterms:W3CDTF">2018-06-01T07:36:00Z</dcterms:modified>
</cp:coreProperties>
</file>