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>QUESITO N. 1</w:t>
      </w:r>
    </w:p>
    <w:p w:rsidR="00843105" w:rsidRDefault="00843105" w:rsidP="00843105">
      <w:r>
        <w:t xml:space="preserve">1. La </w:t>
      </w:r>
      <w:proofErr w:type="spellStart"/>
      <w:r>
        <w:t>cat</w:t>
      </w:r>
      <w:proofErr w:type="spellEnd"/>
      <w:r>
        <w:t xml:space="preserve"> OG 13 può essere subappaltata per intero importo? </w:t>
      </w:r>
      <w:r>
        <w:br/>
        <w:t>2. La stazione appaltante rilascia attestazione di avvenuto sopralluogo?</w:t>
      </w:r>
      <w:r>
        <w:br/>
      </w:r>
    </w:p>
    <w:p w:rsidR="00AC0643" w:rsidRDefault="00C83FB2" w:rsidP="001C5BE7">
      <w:pPr>
        <w:jc w:val="both"/>
      </w:pPr>
      <w:r>
        <w:rPr>
          <w:rFonts w:ascii="Calibri" w:hAnsi="Calibri" w:cs="Calibri"/>
          <w:color w:val="1F497D"/>
        </w:rPr>
        <w:t> </w:t>
      </w:r>
    </w:p>
    <w:p w:rsidR="00AC0643" w:rsidRDefault="00AC0643" w:rsidP="00015B54">
      <w:pPr>
        <w:rPr>
          <w:b/>
        </w:rPr>
      </w:pPr>
      <w:r w:rsidRPr="00857A4F">
        <w:rPr>
          <w:b/>
        </w:rPr>
        <w:t>RISPOSTA</w:t>
      </w:r>
      <w:r w:rsidR="00857A4F" w:rsidRPr="00857A4F">
        <w:rPr>
          <w:b/>
        </w:rPr>
        <w:t xml:space="preserve"> Quesito n. 1</w:t>
      </w:r>
      <w:r w:rsidRPr="00857A4F">
        <w:rPr>
          <w:b/>
        </w:rPr>
        <w:t>:</w:t>
      </w:r>
    </w:p>
    <w:p w:rsidR="0000376B" w:rsidRDefault="0000376B" w:rsidP="00843105">
      <w:pPr>
        <w:pStyle w:val="Testonormale"/>
        <w:numPr>
          <w:ilvl w:val="0"/>
          <w:numId w:val="5"/>
        </w:numPr>
        <w:ind w:left="426" w:hanging="426"/>
        <w:rPr>
          <w:rStyle w:val="Style1"/>
          <w:rFonts w:cs="Calibri"/>
          <w:szCs w:val="22"/>
        </w:rPr>
      </w:pPr>
      <w:r>
        <w:rPr>
          <w:rStyle w:val="Style1"/>
          <w:rFonts w:cs="Calibri"/>
          <w:szCs w:val="22"/>
        </w:rPr>
        <w:t>No, in quant</w:t>
      </w:r>
      <w:r w:rsidR="00C5286B">
        <w:rPr>
          <w:rStyle w:val="Style1"/>
          <w:rFonts w:cs="Calibri"/>
          <w:szCs w:val="22"/>
        </w:rPr>
        <w:t>o supera il 30% dell’importo complessivo del contratto.</w:t>
      </w:r>
    </w:p>
    <w:p w:rsidR="0000376B" w:rsidRDefault="0000376B" w:rsidP="0000376B">
      <w:pPr>
        <w:pStyle w:val="Testonormale"/>
        <w:rPr>
          <w:rStyle w:val="Style1"/>
          <w:rFonts w:cs="Calibri"/>
          <w:szCs w:val="22"/>
        </w:rPr>
      </w:pPr>
    </w:p>
    <w:p w:rsidR="00843105" w:rsidRDefault="00843105" w:rsidP="00843105">
      <w:pPr>
        <w:pStyle w:val="Testonormale"/>
        <w:numPr>
          <w:ilvl w:val="0"/>
          <w:numId w:val="5"/>
        </w:numPr>
        <w:ind w:left="426" w:hanging="426"/>
        <w:rPr>
          <w:rStyle w:val="Style1"/>
          <w:rFonts w:cs="Calibri"/>
          <w:szCs w:val="22"/>
        </w:rPr>
      </w:pPr>
      <w:bookmarkStart w:id="0" w:name="_GoBack"/>
      <w:bookmarkEnd w:id="0"/>
      <w:r>
        <w:rPr>
          <w:rStyle w:val="Style1"/>
          <w:rFonts w:cs="Calibri"/>
          <w:szCs w:val="22"/>
        </w:rPr>
        <w:t>Non viene rilasciato nessun attestato. Il concorrente deve rendere apposita dichiarazione, come previsto dalla lettera di invito.</w:t>
      </w:r>
    </w:p>
    <w:p w:rsidR="00843105" w:rsidRPr="00857A4F" w:rsidRDefault="00843105" w:rsidP="00015B54">
      <w:pPr>
        <w:rPr>
          <w:b/>
        </w:rPr>
      </w:pPr>
    </w:p>
    <w:sectPr w:rsidR="00843105" w:rsidRPr="00857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3A07"/>
    <w:multiLevelType w:val="hybridMultilevel"/>
    <w:tmpl w:val="BEDA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F6537"/>
    <w:multiLevelType w:val="hybridMultilevel"/>
    <w:tmpl w:val="923A67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0376B"/>
    <w:rsid w:val="00015B54"/>
    <w:rsid w:val="001A1964"/>
    <w:rsid w:val="001C5BE7"/>
    <w:rsid w:val="00231501"/>
    <w:rsid w:val="00312CBD"/>
    <w:rsid w:val="006155D6"/>
    <w:rsid w:val="00715554"/>
    <w:rsid w:val="00792C93"/>
    <w:rsid w:val="00843105"/>
    <w:rsid w:val="00857A4F"/>
    <w:rsid w:val="00A4350F"/>
    <w:rsid w:val="00AC0643"/>
    <w:rsid w:val="00B822D4"/>
    <w:rsid w:val="00C5286B"/>
    <w:rsid w:val="00C83FB2"/>
    <w:rsid w:val="00D31B79"/>
    <w:rsid w:val="00DC3028"/>
    <w:rsid w:val="00E5297B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46CF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E52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4310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43105"/>
    <w:rPr>
      <w:rFonts w:ascii="Calibri" w:hAnsi="Calibri"/>
      <w:szCs w:val="21"/>
    </w:rPr>
  </w:style>
  <w:style w:type="character" w:customStyle="1" w:styleId="Style1">
    <w:name w:val="Style1"/>
    <w:rsid w:val="00843105"/>
    <w:rPr>
      <w:rFonts w:ascii="Arial" w:hAnsi="Arial"/>
      <w:color w:val="000000"/>
      <w:sz w:val="20"/>
      <w:u w:val="none"/>
    </w:rPr>
  </w:style>
  <w:style w:type="paragraph" w:styleId="Nessunaspaziatura">
    <w:name w:val="No Spacing"/>
    <w:uiPriority w:val="1"/>
    <w:qFormat/>
    <w:rsid w:val="0000376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0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9</cp:revision>
  <dcterms:created xsi:type="dcterms:W3CDTF">2018-06-04T14:43:00Z</dcterms:created>
  <dcterms:modified xsi:type="dcterms:W3CDTF">2018-06-25T10:35:00Z</dcterms:modified>
</cp:coreProperties>
</file>