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54" w:rsidRPr="00511E13" w:rsidRDefault="00015B54" w:rsidP="00015B54">
      <w:pPr>
        <w:rPr>
          <w:b/>
        </w:rPr>
      </w:pPr>
      <w:r w:rsidRPr="00511E13">
        <w:rPr>
          <w:b/>
        </w:rPr>
        <w:t>QUESITO N. 1</w:t>
      </w:r>
    </w:p>
    <w:p w:rsidR="00722782" w:rsidRPr="00511E13" w:rsidRDefault="00722782" w:rsidP="00722782">
      <w:pPr>
        <w:pStyle w:val="Paragrafoelenco"/>
        <w:numPr>
          <w:ilvl w:val="0"/>
          <w:numId w:val="4"/>
        </w:numPr>
        <w:jc w:val="both"/>
      </w:pPr>
      <w:r w:rsidRPr="00511E13">
        <w:t>Nel paragrafo 1 del Capitolato Speciale di Appalto ( pag. 3 ) viene menzionata la consistenza della rete oggetto dell’appalto e si fa riferimento al fatto che “ La rete dovrà inoltre acquisire i dati della rete del Consorzio di Bonifica della Chiana Romana ritrasferendoli alla Centrale di Chiusi Scalo, e quelli di una centrale che gestisce 10 stazioni meteo componenti una rete parallela comunicando il tutto al Centro Funzionale Regionale di Foligno e al Centro Funzionale della Regione Lazio”; si chiede di specificare se la rete parallela di 10 stazioni meteo ed il centro secondario di Foligno siano oggetto di manutenzione, ed in caso affermativo, di sapere le caratteristiche tecniche delle stazioni meteo e la consistenza hardware/software e l’architettura informatica del centro secondario.</w:t>
      </w:r>
    </w:p>
    <w:p w:rsidR="00722782" w:rsidRPr="00511E13" w:rsidRDefault="00722782" w:rsidP="00722782">
      <w:pPr>
        <w:jc w:val="both"/>
      </w:pPr>
    </w:p>
    <w:p w:rsidR="00722782" w:rsidRPr="00511E13" w:rsidRDefault="00722782" w:rsidP="00722782">
      <w:pPr>
        <w:pStyle w:val="Paragrafoelenco"/>
        <w:numPr>
          <w:ilvl w:val="0"/>
          <w:numId w:val="4"/>
        </w:numPr>
        <w:spacing w:after="0" w:line="240" w:lineRule="auto"/>
        <w:jc w:val="both"/>
      </w:pPr>
      <w:r w:rsidRPr="00511E13">
        <w:t>Nel paragrafo 7.2.1 del Capitolato Speciale di Appalto ( pag. 9 ) si richiede che “L’impresa dotata di una propria strumentazione tarata in laboratorio provvede alla verifica del dato rilevato dai sensori installati, qualora lo scostamento sia maggiore di quello caratteristico dichiarato (vedi successivo punto 7.3.) provvede alla sua sostituzione con altro rispondente alle caratteristiche …omissis”; considerando che il numero di tarature necessario per garantire una corretta misura è funzione del tipo di sensore utilizzato, si richiede di sapere qual è il numero di tarature consigliato dal costruttore dei sensori presenti sulla rete.</w:t>
      </w:r>
    </w:p>
    <w:p w:rsidR="00722782" w:rsidRPr="00511E13" w:rsidRDefault="00722782" w:rsidP="00722782">
      <w:pPr>
        <w:spacing w:after="0" w:line="240" w:lineRule="auto"/>
        <w:ind w:left="708"/>
        <w:jc w:val="both"/>
      </w:pPr>
      <w:r w:rsidRPr="00511E13">
        <w:t>Nel paragrafo 7.3 del Capitolato Speciale di Appalto ( pag. 12 ) si richiede che “L’impresa dovrà dichiarare la tolleranza caratteristica …omissis… dei propri sensori per ogni tipo di sensore presente nella rete regionale”; considerando che la scrivente società è produttrice di sensori meteorologici a norme WMO e con l’obbiettivo di individuare gli strumenti che meglio si adattano alle esigenze funzionali della vostra rete, si richiede di avere le tolleranze dei sensori attualmente presenti sulla rete.</w:t>
      </w:r>
    </w:p>
    <w:p w:rsidR="00722782" w:rsidRPr="00511E13" w:rsidRDefault="00722782" w:rsidP="00722782">
      <w:pPr>
        <w:jc w:val="both"/>
      </w:pPr>
    </w:p>
    <w:p w:rsidR="00722782" w:rsidRPr="00511E13" w:rsidRDefault="00722782" w:rsidP="00722782">
      <w:pPr>
        <w:pStyle w:val="Paragrafoelenco"/>
        <w:numPr>
          <w:ilvl w:val="0"/>
          <w:numId w:val="4"/>
        </w:numPr>
        <w:spacing w:after="0" w:line="240" w:lineRule="auto"/>
        <w:jc w:val="both"/>
      </w:pPr>
      <w:r w:rsidRPr="00511E13">
        <w:t xml:space="preserve">Nel paragrafo 8.8 del Capitolato Speciale di Appalto </w:t>
      </w:r>
      <w:proofErr w:type="gramStart"/>
      <w:r w:rsidRPr="00511E13">
        <w:t>( pag.</w:t>
      </w:r>
      <w:proofErr w:type="gramEnd"/>
      <w:r w:rsidRPr="00511E13">
        <w:t xml:space="preserve"> 14 ) si richiede di “…omissis… rendere disponibile alla Regione un database aggiornato e consultabile, completo di monografie, in cui siano riportati tutti i dati relativi al complesso del sistema costituente la rete di monitoraggio.”; si richiede se sia già disponibile ed eventualmente consultabile, quello relativo al precedente periodo di servizio.</w:t>
      </w:r>
    </w:p>
    <w:p w:rsidR="00722782" w:rsidRPr="00511E13" w:rsidRDefault="00722782" w:rsidP="00722782">
      <w:pPr>
        <w:jc w:val="both"/>
      </w:pPr>
    </w:p>
    <w:p w:rsidR="00722782" w:rsidRPr="00511E13" w:rsidRDefault="00722782" w:rsidP="00722782">
      <w:pPr>
        <w:pStyle w:val="Paragrafoelenco"/>
        <w:numPr>
          <w:ilvl w:val="0"/>
          <w:numId w:val="4"/>
        </w:numPr>
        <w:spacing w:after="0" w:line="240" w:lineRule="auto"/>
        <w:jc w:val="both"/>
      </w:pPr>
      <w:r w:rsidRPr="00511E13">
        <w:t xml:space="preserve">Nel paragrafo 1 dell’Allegato B </w:t>
      </w:r>
      <w:proofErr w:type="gramStart"/>
      <w:r w:rsidRPr="00511E13">
        <w:t xml:space="preserve">( </w:t>
      </w:r>
      <w:proofErr w:type="spellStart"/>
      <w:r w:rsidRPr="00511E13">
        <w:t>pag</w:t>
      </w:r>
      <w:proofErr w:type="spellEnd"/>
      <w:proofErr w:type="gramEnd"/>
      <w:r w:rsidRPr="00511E13">
        <w:t xml:space="preserve"> 3 ) si specifica che “Alcune stazioni sono dotate inoltre, per il collegamento con il centro, anche di un modulo di comunicazione GPRS.”; si chiede di specificare quali delle 111 stazioni siano dotate di tale modulo trasmissivo.</w:t>
      </w:r>
    </w:p>
    <w:p w:rsidR="00722782" w:rsidRPr="00511E13" w:rsidRDefault="00722782" w:rsidP="00722782">
      <w:pPr>
        <w:jc w:val="both"/>
      </w:pPr>
    </w:p>
    <w:p w:rsidR="00722782" w:rsidRPr="00511E13" w:rsidRDefault="00722782" w:rsidP="00722782">
      <w:pPr>
        <w:pStyle w:val="Paragrafoelenco"/>
        <w:numPr>
          <w:ilvl w:val="0"/>
          <w:numId w:val="4"/>
        </w:numPr>
        <w:spacing w:after="0" w:line="240" w:lineRule="auto"/>
        <w:jc w:val="both"/>
      </w:pPr>
      <w:r w:rsidRPr="00511E13">
        <w:t xml:space="preserve">Nel paragrafo 1 dell’Allegato B </w:t>
      </w:r>
      <w:proofErr w:type="gramStart"/>
      <w:r w:rsidRPr="00511E13">
        <w:t xml:space="preserve">( </w:t>
      </w:r>
      <w:proofErr w:type="spellStart"/>
      <w:r w:rsidRPr="00511E13">
        <w:t>pag</w:t>
      </w:r>
      <w:proofErr w:type="spellEnd"/>
      <w:proofErr w:type="gramEnd"/>
      <w:r w:rsidRPr="00511E13">
        <w:t xml:space="preserve"> 3 ) si specifica la consistenza della rete  “Il sistema oggetto del servizio di manutenzione è attualmente costituito da:</w:t>
      </w:r>
    </w:p>
    <w:p w:rsidR="00722782" w:rsidRPr="00511E13" w:rsidRDefault="00722782" w:rsidP="00722782">
      <w:pPr>
        <w:ind w:left="708"/>
        <w:jc w:val="both"/>
      </w:pPr>
      <w:r w:rsidRPr="00511E13">
        <w:t>• 110 stazioni di telerilevamento …omissis...;</w:t>
      </w:r>
    </w:p>
    <w:p w:rsidR="00722782" w:rsidRPr="00511E13" w:rsidRDefault="00722782" w:rsidP="00722782">
      <w:pPr>
        <w:ind w:left="708"/>
        <w:jc w:val="both"/>
      </w:pPr>
      <w:r w:rsidRPr="00511E13">
        <w:t>• 1 stazione a registrazione locale;</w:t>
      </w:r>
    </w:p>
    <w:p w:rsidR="00722782" w:rsidRPr="00511E13" w:rsidRDefault="00722782" w:rsidP="00722782">
      <w:pPr>
        <w:ind w:left="708"/>
        <w:jc w:val="both"/>
      </w:pPr>
      <w:r w:rsidRPr="00511E13">
        <w:t xml:space="preserve">• 11 ripetitori;” si chiede di specificare la posizione/coordinate dei ripetitori, le altezze dei pali/tralicci, le caratteristiche delle antenne ed il tipo di alimentazione </w:t>
      </w:r>
      <w:proofErr w:type="gramStart"/>
      <w:r w:rsidRPr="00511E13">
        <w:t>( caratteristiche</w:t>
      </w:r>
      <w:proofErr w:type="gramEnd"/>
      <w:r w:rsidRPr="00511E13">
        <w:t xml:space="preserve"> alimentazione da rete 230 </w:t>
      </w:r>
      <w:proofErr w:type="spellStart"/>
      <w:r w:rsidRPr="00511E13">
        <w:t>Vac</w:t>
      </w:r>
      <w:proofErr w:type="spellEnd"/>
      <w:r w:rsidRPr="00511E13">
        <w:t xml:space="preserve">, batterie tampone, pannelli solari, protezioni </w:t>
      </w:r>
      <w:proofErr w:type="spellStart"/>
      <w:r w:rsidRPr="00511E13">
        <w:t>ecc</w:t>
      </w:r>
      <w:proofErr w:type="spellEnd"/>
      <w:r w:rsidRPr="00511E13">
        <w:t xml:space="preserve"> ) presente sui singoli siti.</w:t>
      </w:r>
    </w:p>
    <w:p w:rsidR="00722782" w:rsidRPr="00511E13" w:rsidRDefault="00722782" w:rsidP="00722782">
      <w:pPr>
        <w:jc w:val="both"/>
      </w:pPr>
    </w:p>
    <w:p w:rsidR="00722782" w:rsidRPr="00511E13" w:rsidRDefault="00722782" w:rsidP="00722782">
      <w:pPr>
        <w:pStyle w:val="Paragrafoelenco"/>
        <w:numPr>
          <w:ilvl w:val="0"/>
          <w:numId w:val="4"/>
        </w:numPr>
        <w:spacing w:after="0" w:line="240" w:lineRule="auto"/>
        <w:jc w:val="both"/>
        <w:rPr>
          <w:sz w:val="23"/>
          <w:szCs w:val="23"/>
        </w:rPr>
      </w:pPr>
      <w:r w:rsidRPr="00511E13">
        <w:t xml:space="preserve">Nel paragrafo 10 dell’Disciplinare di Gara </w:t>
      </w:r>
      <w:proofErr w:type="gramStart"/>
      <w:r w:rsidRPr="00511E13">
        <w:t xml:space="preserve">( </w:t>
      </w:r>
      <w:proofErr w:type="spellStart"/>
      <w:r w:rsidRPr="00511E13">
        <w:t>pag</w:t>
      </w:r>
      <w:proofErr w:type="spellEnd"/>
      <w:proofErr w:type="gramEnd"/>
      <w:r w:rsidRPr="00511E13">
        <w:t xml:space="preserve"> 10 ) si specifica che “</w:t>
      </w:r>
      <w:r w:rsidRPr="00511E13">
        <w:rPr>
          <w:sz w:val="23"/>
          <w:szCs w:val="23"/>
        </w:rPr>
        <w:t xml:space="preserve">In caso di prestazione di </w:t>
      </w:r>
      <w:r w:rsidRPr="00511E13">
        <w:rPr>
          <w:b/>
          <w:bCs/>
          <w:sz w:val="23"/>
          <w:szCs w:val="23"/>
        </w:rPr>
        <w:t>garanzia fideiussoria</w:t>
      </w:r>
      <w:r w:rsidRPr="00511E13">
        <w:rPr>
          <w:sz w:val="23"/>
          <w:szCs w:val="23"/>
        </w:rPr>
        <w:t>, questa dovrà:…</w:t>
      </w:r>
      <w:r w:rsidRPr="00511E13">
        <w:t xml:space="preserve"> </w:t>
      </w:r>
      <w:r w:rsidRPr="00511E13">
        <w:rPr>
          <w:sz w:val="23"/>
          <w:szCs w:val="23"/>
        </w:rPr>
        <w:t>7) riportare l’autentica della sottoscrizione;…”; si chiede di specificare se è richiesta l’autentica notarile del fideiussore.</w:t>
      </w:r>
    </w:p>
    <w:p w:rsidR="00722782" w:rsidRPr="00511E13" w:rsidRDefault="00722782" w:rsidP="00722782">
      <w:pPr>
        <w:jc w:val="both"/>
      </w:pPr>
    </w:p>
    <w:p w:rsidR="00AC0643" w:rsidRPr="00511E13" w:rsidRDefault="00AC0643" w:rsidP="00015B54"/>
    <w:p w:rsidR="00AC0643" w:rsidRPr="00C75BF6" w:rsidRDefault="00AC0643" w:rsidP="00015B54">
      <w:pPr>
        <w:rPr>
          <w:b/>
        </w:rPr>
      </w:pPr>
      <w:r w:rsidRPr="00C75BF6">
        <w:rPr>
          <w:b/>
        </w:rPr>
        <w:t>RISPOSTA</w:t>
      </w:r>
      <w:r w:rsidR="00857A4F" w:rsidRPr="00C75BF6">
        <w:rPr>
          <w:b/>
        </w:rPr>
        <w:t xml:space="preserve"> Quesito n. 1</w:t>
      </w:r>
      <w:r w:rsidRPr="00C75BF6">
        <w:rPr>
          <w:b/>
        </w:rPr>
        <w:t>:</w:t>
      </w:r>
    </w:p>
    <w:p w:rsidR="001612AC" w:rsidRPr="00C75BF6" w:rsidRDefault="001612AC" w:rsidP="00C75BF6">
      <w:pPr>
        <w:pStyle w:val="Paragrafoelenco"/>
        <w:numPr>
          <w:ilvl w:val="0"/>
          <w:numId w:val="7"/>
        </w:numPr>
        <w:jc w:val="both"/>
        <w:rPr>
          <w:b/>
        </w:rPr>
      </w:pPr>
      <w:r w:rsidRPr="00C75BF6">
        <w:t>No,</w:t>
      </w:r>
      <w:r w:rsidRPr="00C75BF6">
        <w:rPr>
          <w:b/>
        </w:rPr>
        <w:t xml:space="preserve"> </w:t>
      </w:r>
      <w:r w:rsidRPr="00C75BF6">
        <w:t>la rete parallela di 10 stazioni meteo ed il centro secondario di Foligno citati all’Art. 1 del Capitolato Speciale d’Appalto non sono oggetto di manutenzione.</w:t>
      </w:r>
    </w:p>
    <w:p w:rsidR="00C75BF6" w:rsidRDefault="00C75BF6" w:rsidP="00C75BF6">
      <w:pPr>
        <w:pStyle w:val="Paragrafoelenco"/>
        <w:jc w:val="both"/>
      </w:pPr>
    </w:p>
    <w:p w:rsidR="001612AC" w:rsidRPr="00C75BF6" w:rsidRDefault="001612AC" w:rsidP="00C75BF6">
      <w:pPr>
        <w:pStyle w:val="Paragrafoelenco"/>
        <w:numPr>
          <w:ilvl w:val="0"/>
          <w:numId w:val="7"/>
        </w:numPr>
        <w:jc w:val="both"/>
      </w:pPr>
      <w:r w:rsidRPr="00C75BF6">
        <w:t>Il numero di tarature consigliato dal costruttore dei sensori è pari a n. 1 all’anno.</w:t>
      </w:r>
      <w:r w:rsidR="00E15D71" w:rsidRPr="00C75BF6">
        <w:t xml:space="preserve"> </w:t>
      </w:r>
      <w:r w:rsidRPr="00C75BF6">
        <w:t>Le tolleranze dei sensori oggetto dell’appalto di manutenzione sono reperibili nell’Allegato B “Composizione del Sistema e Caratteristiche Tecniche delle Apparecchiature” del presente bando.</w:t>
      </w:r>
    </w:p>
    <w:p w:rsidR="001612AC" w:rsidRPr="00C75BF6" w:rsidRDefault="001612AC" w:rsidP="00C75BF6">
      <w:pPr>
        <w:pStyle w:val="Paragrafoelenco"/>
        <w:jc w:val="both"/>
      </w:pPr>
    </w:p>
    <w:p w:rsidR="001612AC" w:rsidRPr="00C75BF6" w:rsidRDefault="001612AC" w:rsidP="00C75BF6">
      <w:pPr>
        <w:pStyle w:val="Paragrafoelenco"/>
        <w:numPr>
          <w:ilvl w:val="0"/>
          <w:numId w:val="7"/>
        </w:numPr>
        <w:jc w:val="both"/>
      </w:pPr>
      <w:r w:rsidRPr="00C75BF6">
        <w:t>Esiste un database contenente tutte le informazioni anagrafiche disponibili, la consultazione di tale strumento può essere fatta in occasione del sopralluogo ufficiale.</w:t>
      </w:r>
    </w:p>
    <w:p w:rsidR="001612AC" w:rsidRPr="00C75BF6" w:rsidRDefault="001612AC" w:rsidP="00C75BF6">
      <w:pPr>
        <w:pStyle w:val="Paragrafoelenco"/>
        <w:jc w:val="both"/>
      </w:pPr>
    </w:p>
    <w:p w:rsidR="001612AC" w:rsidRPr="00C75BF6" w:rsidRDefault="001612AC" w:rsidP="00C75BF6">
      <w:pPr>
        <w:pStyle w:val="Paragrafoelenco"/>
        <w:numPr>
          <w:ilvl w:val="0"/>
          <w:numId w:val="7"/>
        </w:numPr>
        <w:jc w:val="both"/>
      </w:pPr>
      <w:r w:rsidRPr="00C75BF6">
        <w:t xml:space="preserve">Le stazioni con aggiunto modulo GPRS20 sono quelle che gestiscono le webcam: </w:t>
      </w:r>
      <w:proofErr w:type="spellStart"/>
      <w:r w:rsidRPr="00C75BF6">
        <w:t>Montedoglio</w:t>
      </w:r>
      <w:proofErr w:type="spellEnd"/>
      <w:r w:rsidRPr="00C75BF6">
        <w:t xml:space="preserve">, Ponte </w:t>
      </w:r>
      <w:proofErr w:type="spellStart"/>
      <w:r w:rsidRPr="00C75BF6">
        <w:t>Felcino</w:t>
      </w:r>
      <w:proofErr w:type="spellEnd"/>
      <w:r w:rsidRPr="00C75BF6">
        <w:t xml:space="preserve">, Terni (come da tabella </w:t>
      </w:r>
      <w:proofErr w:type="spellStart"/>
      <w:r w:rsidRPr="00C75BF6">
        <w:t>pg</w:t>
      </w:r>
      <w:proofErr w:type="spellEnd"/>
      <w:r w:rsidRPr="00C75BF6">
        <w:t xml:space="preserve"> 5,6,7 dell’Allegato B).</w:t>
      </w:r>
    </w:p>
    <w:p w:rsidR="001612AC" w:rsidRPr="00C75BF6" w:rsidRDefault="001612AC" w:rsidP="00C75BF6">
      <w:pPr>
        <w:pStyle w:val="Paragrafoelenco"/>
        <w:jc w:val="both"/>
      </w:pPr>
    </w:p>
    <w:p w:rsidR="001612AC" w:rsidRPr="00C75BF6" w:rsidRDefault="001612AC" w:rsidP="00C75BF6">
      <w:pPr>
        <w:pStyle w:val="Paragrafoelenco"/>
        <w:numPr>
          <w:ilvl w:val="0"/>
          <w:numId w:val="7"/>
        </w:numPr>
        <w:jc w:val="both"/>
        <w:rPr>
          <w:rFonts w:eastAsia="Times New Roman"/>
          <w:b/>
          <w:bCs/>
          <w:sz w:val="18"/>
          <w:szCs w:val="18"/>
          <w:lang w:eastAsia="it-IT"/>
        </w:rPr>
      </w:pPr>
      <w:r w:rsidRPr="00C75BF6">
        <w:t>Caratteristiche 11 ripetitori:</w:t>
      </w:r>
    </w:p>
    <w:tbl>
      <w:tblPr>
        <w:tblW w:w="10100" w:type="dxa"/>
        <w:tblCellMar>
          <w:left w:w="70" w:type="dxa"/>
          <w:right w:w="70" w:type="dxa"/>
        </w:tblCellMar>
        <w:tblLook w:val="04A0" w:firstRow="1" w:lastRow="0" w:firstColumn="1" w:lastColumn="0" w:noHBand="0" w:noVBand="1"/>
      </w:tblPr>
      <w:tblGrid>
        <w:gridCol w:w="343"/>
        <w:gridCol w:w="2220"/>
        <w:gridCol w:w="980"/>
        <w:gridCol w:w="1620"/>
        <w:gridCol w:w="780"/>
        <w:gridCol w:w="940"/>
        <w:gridCol w:w="900"/>
        <w:gridCol w:w="1040"/>
        <w:gridCol w:w="1300"/>
      </w:tblGrid>
      <w:tr w:rsidR="00C75BF6" w:rsidRPr="00C75BF6" w:rsidTr="009839C0">
        <w:trPr>
          <w:trHeight w:val="70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Ripetitori RUMB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b/>
                <w:bCs/>
                <w:sz w:val="20"/>
                <w:szCs w:val="20"/>
                <w:lang w:eastAsia="it-IT"/>
              </w:rPr>
            </w:pPr>
            <w:proofErr w:type="spellStart"/>
            <w:r w:rsidRPr="00C75BF6">
              <w:rPr>
                <w:rFonts w:eastAsia="Times New Roman"/>
                <w:b/>
                <w:bCs/>
                <w:sz w:val="20"/>
                <w:szCs w:val="20"/>
                <w:lang w:eastAsia="it-IT"/>
              </w:rPr>
              <w:t>Alim</w:t>
            </w:r>
            <w:proofErr w:type="spellEnd"/>
            <w:r w:rsidRPr="00C75BF6">
              <w:rPr>
                <w:rFonts w:eastAsia="Times New Roman"/>
                <w:b/>
                <w:bCs/>
                <w:sz w:val="20"/>
                <w:szCs w:val="20"/>
                <w:lang w:eastAsia="it-IT"/>
              </w:rPr>
              <w:t xml:space="preserve"> rete 220 V</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Antenna</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Cella solare</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 xml:space="preserve">X Gauss </w:t>
            </w:r>
            <w:proofErr w:type="spellStart"/>
            <w:r w:rsidRPr="00C75BF6">
              <w:rPr>
                <w:rFonts w:eastAsia="Times New Roman"/>
                <w:b/>
                <w:bCs/>
                <w:sz w:val="20"/>
                <w:szCs w:val="20"/>
                <w:lang w:eastAsia="it-IT"/>
              </w:rPr>
              <w:t>Boaga</w:t>
            </w:r>
            <w:proofErr w:type="spellEnd"/>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 xml:space="preserve">Y Gauss </w:t>
            </w:r>
            <w:proofErr w:type="spellStart"/>
            <w:r w:rsidRPr="00C75BF6">
              <w:rPr>
                <w:rFonts w:eastAsia="Times New Roman"/>
                <w:b/>
                <w:bCs/>
                <w:sz w:val="20"/>
                <w:szCs w:val="20"/>
                <w:lang w:eastAsia="it-IT"/>
              </w:rPr>
              <w:t>Boaga</w:t>
            </w:r>
            <w:proofErr w:type="spellEnd"/>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Tipo palo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b/>
                <w:bCs/>
                <w:sz w:val="20"/>
                <w:szCs w:val="20"/>
                <w:lang w:eastAsia="it-IT"/>
              </w:rPr>
            </w:pPr>
            <w:r w:rsidRPr="00C75BF6">
              <w:rPr>
                <w:rFonts w:eastAsia="Times New Roman"/>
                <w:b/>
                <w:bCs/>
                <w:sz w:val="20"/>
                <w:szCs w:val="20"/>
                <w:lang w:eastAsia="it-IT"/>
              </w:rPr>
              <w:t>Altezza</w:t>
            </w:r>
            <w:r w:rsidRPr="00C75BF6">
              <w:rPr>
                <w:rFonts w:eastAsia="Times New Roman"/>
                <w:b/>
                <w:bCs/>
                <w:sz w:val="20"/>
                <w:szCs w:val="20"/>
                <w:lang w:eastAsia="it-IT"/>
              </w:rPr>
              <w:br/>
              <w:t>[m]</w:t>
            </w:r>
          </w:p>
        </w:tc>
      </w:tr>
      <w:tr w:rsidR="00C75BF6" w:rsidRPr="00C75BF6" w:rsidTr="009839C0">
        <w:trPr>
          <w:trHeight w:val="52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1</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Acuto RIP20/D</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1620" w:type="dxa"/>
            <w:tcBorders>
              <w:top w:val="nil"/>
              <w:left w:val="nil"/>
              <w:bottom w:val="single" w:sz="4" w:space="0" w:color="auto"/>
              <w:right w:val="single" w:sz="4" w:space="0" w:color="auto"/>
            </w:tcBorders>
            <w:shd w:val="clear" w:color="auto" w:fill="auto"/>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 RAC dir 8 dB</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50W</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4793847</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2301403</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Traliccio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8</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2</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proofErr w:type="spellStart"/>
            <w:r w:rsidRPr="00C75BF6">
              <w:rPr>
                <w:rFonts w:eastAsia="Times New Roman"/>
                <w:b/>
                <w:bCs/>
                <w:sz w:val="20"/>
                <w:szCs w:val="20"/>
                <w:lang w:eastAsia="it-IT"/>
              </w:rPr>
              <w:t>Bellugello</w:t>
            </w:r>
            <w:proofErr w:type="spellEnd"/>
            <w:r w:rsidRPr="00C75BF6">
              <w:rPr>
                <w:rFonts w:eastAsia="Times New Roman"/>
                <w:b/>
                <w:bCs/>
                <w:sz w:val="20"/>
                <w:szCs w:val="20"/>
                <w:lang w:eastAsia="it-IT"/>
              </w:rPr>
              <w:t xml:space="preserve"> RIP20/HS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30 W</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4787440</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2322328</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Palo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8</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3</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Cetona RIP20/S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SI</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4758299</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1734240</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Palo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35</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4</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 xml:space="preserve">Cosce </w:t>
            </w:r>
            <w:proofErr w:type="spellStart"/>
            <w:r w:rsidRPr="00C75BF6">
              <w:rPr>
                <w:rFonts w:eastAsia="Times New Roman"/>
                <w:b/>
                <w:bCs/>
                <w:sz w:val="20"/>
                <w:szCs w:val="20"/>
                <w:lang w:eastAsia="it-IT"/>
              </w:rPr>
              <w:t>Rumb</w:t>
            </w:r>
            <w:proofErr w:type="spellEnd"/>
            <w:r w:rsidRPr="00C75BF6">
              <w:rPr>
                <w:rFonts w:eastAsia="Times New Roman"/>
                <w:b/>
                <w:bCs/>
                <w:sz w:val="20"/>
                <w:szCs w:val="20"/>
                <w:lang w:eastAsia="it-IT"/>
              </w:rPr>
              <w:t xml:space="preserve"> RIP20/S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SI</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4698103</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2325030</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Palo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6</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5</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proofErr w:type="spellStart"/>
            <w:r w:rsidRPr="00C75BF6">
              <w:rPr>
                <w:rFonts w:eastAsia="Times New Roman"/>
                <w:b/>
                <w:bCs/>
                <w:sz w:val="20"/>
                <w:szCs w:val="20"/>
                <w:lang w:eastAsia="it-IT"/>
              </w:rPr>
              <w:t>Coscerno</w:t>
            </w:r>
            <w:proofErr w:type="spellEnd"/>
            <w:r w:rsidRPr="00C75BF6">
              <w:rPr>
                <w:rFonts w:eastAsia="Times New Roman"/>
                <w:b/>
                <w:bCs/>
                <w:sz w:val="20"/>
                <w:szCs w:val="20"/>
                <w:lang w:eastAsia="it-IT"/>
              </w:rPr>
              <w:t xml:space="preserve"> RIP20/S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50W</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4731615</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2346889</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Palo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6</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6</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Martano RIP20/S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SI</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4742053</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2320869</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Traliccio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25</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7</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Monte del Lago RIP20/HS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30W</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4781521</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1758701</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Palo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6</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8</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proofErr w:type="spellStart"/>
            <w:r w:rsidRPr="00C75BF6">
              <w:rPr>
                <w:rFonts w:eastAsia="Times New Roman"/>
                <w:b/>
                <w:bCs/>
                <w:sz w:val="20"/>
                <w:szCs w:val="20"/>
                <w:lang w:eastAsia="it-IT"/>
              </w:rPr>
              <w:t>Peglia</w:t>
            </w:r>
            <w:proofErr w:type="spellEnd"/>
            <w:r w:rsidRPr="00C75BF6">
              <w:rPr>
                <w:rFonts w:eastAsia="Times New Roman"/>
                <w:b/>
                <w:bCs/>
                <w:sz w:val="20"/>
                <w:szCs w:val="20"/>
                <w:lang w:eastAsia="it-IT"/>
              </w:rPr>
              <w:t xml:space="preserve"> RIP20/S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SI</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4744399</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2291922</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Traliccio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8</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9</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Poti RIP20/HS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SI</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4817467</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1740647</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Traliccio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10</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10</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proofErr w:type="spellStart"/>
            <w:proofErr w:type="gramStart"/>
            <w:r w:rsidRPr="00C75BF6">
              <w:rPr>
                <w:rFonts w:eastAsia="Times New Roman"/>
                <w:b/>
                <w:bCs/>
                <w:sz w:val="20"/>
                <w:szCs w:val="20"/>
                <w:lang w:eastAsia="it-IT"/>
              </w:rPr>
              <w:t>S.Cristina</w:t>
            </w:r>
            <w:proofErr w:type="spellEnd"/>
            <w:proofErr w:type="gramEnd"/>
            <w:r w:rsidRPr="00C75BF6">
              <w:rPr>
                <w:rFonts w:eastAsia="Times New Roman"/>
                <w:b/>
                <w:bCs/>
                <w:sz w:val="20"/>
                <w:szCs w:val="20"/>
                <w:lang w:eastAsia="it-IT"/>
              </w:rPr>
              <w:t xml:space="preserve"> RIP20/HS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30W</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4769738</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2338145</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Traliccio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10</w:t>
            </w:r>
          </w:p>
        </w:tc>
      </w:tr>
      <w:tr w:rsidR="00C75BF6" w:rsidRPr="00C75BF6" w:rsidTr="009839C0">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b/>
                <w:bCs/>
                <w:sz w:val="20"/>
                <w:szCs w:val="20"/>
                <w:lang w:eastAsia="it-IT"/>
              </w:rPr>
            </w:pPr>
            <w:r w:rsidRPr="00C75BF6">
              <w:rPr>
                <w:rFonts w:eastAsia="Times New Roman"/>
                <w:b/>
                <w:bCs/>
                <w:sz w:val="20"/>
                <w:szCs w:val="20"/>
                <w:lang w:eastAsia="it-IT"/>
              </w:rPr>
              <w:t>11</w:t>
            </w:r>
          </w:p>
        </w:tc>
        <w:tc>
          <w:tcPr>
            <w:tcW w:w="22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rPr>
                <w:rFonts w:eastAsia="Times New Roman"/>
                <w:b/>
                <w:bCs/>
                <w:sz w:val="20"/>
                <w:szCs w:val="20"/>
                <w:lang w:eastAsia="it-IT"/>
              </w:rPr>
            </w:pPr>
            <w:r w:rsidRPr="00C75BF6">
              <w:rPr>
                <w:rFonts w:eastAsia="Times New Roman"/>
                <w:b/>
                <w:bCs/>
                <w:sz w:val="20"/>
                <w:szCs w:val="20"/>
                <w:lang w:eastAsia="it-IT"/>
              </w:rPr>
              <w:t>Subasio RIP20/S</w:t>
            </w:r>
          </w:p>
        </w:tc>
        <w:tc>
          <w:tcPr>
            <w:tcW w:w="9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SI</w:t>
            </w:r>
          </w:p>
        </w:tc>
        <w:tc>
          <w:tcPr>
            <w:tcW w:w="162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xml:space="preserve">RAC </w:t>
            </w:r>
            <w:proofErr w:type="spellStart"/>
            <w:r w:rsidRPr="00C75BF6">
              <w:rPr>
                <w:rFonts w:eastAsia="Times New Roman"/>
                <w:sz w:val="20"/>
                <w:szCs w:val="20"/>
                <w:lang w:eastAsia="it-IT"/>
              </w:rPr>
              <w:t>omni</w:t>
            </w:r>
            <w:proofErr w:type="spellEnd"/>
            <w:r w:rsidRPr="00C75BF6">
              <w:rPr>
                <w:rFonts w:eastAsia="Times New Roman"/>
                <w:sz w:val="20"/>
                <w:szCs w:val="20"/>
                <w:lang w:eastAsia="it-IT"/>
              </w:rPr>
              <w:t xml:space="preserve"> 3 dB </w:t>
            </w:r>
          </w:p>
        </w:tc>
        <w:tc>
          <w:tcPr>
            <w:tcW w:w="78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 </w:t>
            </w:r>
          </w:p>
        </w:tc>
        <w:tc>
          <w:tcPr>
            <w:tcW w:w="9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4769390</w:t>
            </w:r>
          </w:p>
        </w:tc>
        <w:tc>
          <w:tcPr>
            <w:tcW w:w="9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2330731</w:t>
            </w:r>
          </w:p>
        </w:tc>
        <w:tc>
          <w:tcPr>
            <w:tcW w:w="104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Palo</w:t>
            </w:r>
          </w:p>
        </w:tc>
        <w:tc>
          <w:tcPr>
            <w:tcW w:w="1300" w:type="dxa"/>
            <w:tcBorders>
              <w:top w:val="nil"/>
              <w:left w:val="nil"/>
              <w:bottom w:val="single" w:sz="4" w:space="0" w:color="auto"/>
              <w:right w:val="single" w:sz="4" w:space="0" w:color="auto"/>
            </w:tcBorders>
            <w:shd w:val="clear" w:color="auto" w:fill="auto"/>
            <w:noWrap/>
            <w:vAlign w:val="center"/>
            <w:hideMark/>
          </w:tcPr>
          <w:p w:rsidR="001612AC" w:rsidRPr="00C75BF6" w:rsidRDefault="001612AC" w:rsidP="009839C0">
            <w:pPr>
              <w:jc w:val="center"/>
              <w:rPr>
                <w:rFonts w:eastAsia="Times New Roman"/>
                <w:sz w:val="20"/>
                <w:szCs w:val="20"/>
                <w:lang w:eastAsia="it-IT"/>
              </w:rPr>
            </w:pPr>
            <w:r w:rsidRPr="00C75BF6">
              <w:rPr>
                <w:rFonts w:eastAsia="Times New Roman"/>
                <w:sz w:val="20"/>
                <w:szCs w:val="20"/>
                <w:lang w:eastAsia="it-IT"/>
              </w:rPr>
              <w:t>6</w:t>
            </w:r>
          </w:p>
        </w:tc>
      </w:tr>
    </w:tbl>
    <w:p w:rsidR="001612AC" w:rsidRPr="00C75BF6" w:rsidRDefault="001612AC" w:rsidP="001612AC">
      <w:pPr>
        <w:jc w:val="both"/>
        <w:rPr>
          <w:rFonts w:eastAsia="Times New Roman"/>
          <w:b/>
          <w:bCs/>
          <w:sz w:val="18"/>
          <w:szCs w:val="18"/>
          <w:lang w:eastAsia="it-IT"/>
        </w:rPr>
      </w:pPr>
    </w:p>
    <w:tbl>
      <w:tblPr>
        <w:tblW w:w="7326" w:type="dxa"/>
        <w:tblCellMar>
          <w:left w:w="70" w:type="dxa"/>
          <w:right w:w="70" w:type="dxa"/>
        </w:tblCellMar>
        <w:tblLook w:val="04A0" w:firstRow="1" w:lastRow="0" w:firstColumn="1" w:lastColumn="0" w:noHBand="0" w:noVBand="1"/>
      </w:tblPr>
      <w:tblGrid>
        <w:gridCol w:w="2640"/>
        <w:gridCol w:w="1020"/>
        <w:gridCol w:w="146"/>
        <w:gridCol w:w="2640"/>
        <w:gridCol w:w="880"/>
      </w:tblGrid>
      <w:tr w:rsidR="00C75BF6" w:rsidRPr="00C75BF6" w:rsidTr="00C75BF6">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Acuto</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Duplex      </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Cetona</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Simplex         </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DIR 8 DB</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ALIM.220V/24V RIP/PLUV R V3</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lastRenderedPageBreak/>
              <w:t>ANT RAC OMNI 3 DB CONN N/F</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102 AH CON MORSETTI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2</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44 AH CON MORSETTI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4</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HAZE 100 AH CON MORS</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2</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24VAC ALIMENTATORE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 EXT-ALIM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C.S. ALIMENTATORE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SIMPLEX RIP20 S</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5MT</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2</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RP1000A CON EA/SX/21 CONCHIGLI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DUPLEX RIP20 D</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02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Bellugello</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Half</w:t>
            </w:r>
            <w:proofErr w:type="spellEnd"/>
            <w:r w:rsidRPr="00C75BF6">
              <w:rPr>
                <w:rFonts w:eastAsia="Times New Roman"/>
                <w:b/>
                <w:bCs/>
                <w:sz w:val="16"/>
                <w:szCs w:val="16"/>
                <w:lang w:eastAsia="it-IT"/>
              </w:rPr>
              <w:t xml:space="preserve"> Simplex  </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Cosce RUMB</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Simplex </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ALIM.220V/24V RIP/PLUV R V3.1</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115 AH CON MORSETTI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24VAC ALIMENTATORE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C.S. ALIMENTATORE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8,5MT</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8,5MT</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CELLA SOL 35W SUPPORTO PALO V2</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CONT EXT FINITO RIP20 SATINATO</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CONT EXT FINITO RIP20 VERNIC</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SIMPLEX RIP20 S</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PALO RASTR 8MT D168/90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 HALF SIMPLEX RIP20 HS</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02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Monte del Lago</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Half</w:t>
            </w:r>
            <w:proofErr w:type="spellEnd"/>
            <w:r w:rsidRPr="00C75BF6">
              <w:rPr>
                <w:rFonts w:eastAsia="Times New Roman"/>
                <w:b/>
                <w:bCs/>
                <w:sz w:val="16"/>
                <w:szCs w:val="16"/>
                <w:lang w:eastAsia="it-IT"/>
              </w:rPr>
              <w:t xml:space="preserve"> Simplex  </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Peglia</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Simplex  </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ALIM.220V/24V RIP/PLUV R V3</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5 DB CONN N/F</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HAZE 100 AH</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115 AH CON MORSETTI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ANT SPM20 CON MESSA TERRA</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HAZE 100 AH</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24VAC ALIMENTATORE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C.S. ALIMENTATORE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BNC-BNC L 50CM</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5MT</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10MT</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2</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5MT</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lastRenderedPageBreak/>
              <w:t>CONT EXT FINITO RIP20 VERNIC</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RADIOMODEM RTX20 GP3XX CH NAR</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 xml:space="preserve">RIP </w:t>
            </w:r>
            <w:proofErr w:type="gramStart"/>
            <w:r w:rsidRPr="00C75BF6">
              <w:rPr>
                <w:rFonts w:eastAsia="Times New Roman"/>
                <w:sz w:val="16"/>
                <w:szCs w:val="16"/>
                <w:lang w:eastAsia="it-IT"/>
              </w:rPr>
              <w:t>H.SIMPLEX</w:t>
            </w:r>
            <w:proofErr w:type="gramEnd"/>
            <w:r w:rsidRPr="00C75BF6">
              <w:rPr>
                <w:rFonts w:eastAsia="Times New Roman"/>
                <w:sz w:val="16"/>
                <w:szCs w:val="16"/>
                <w:lang w:eastAsia="it-IT"/>
              </w:rPr>
              <w:t xml:space="preserve"> RIP20 HS CAVITA</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3</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RADIOMODEM RTX20 GP3XX CH NAR</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 ICOM F40 CH 437-438 12.5</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SIMPLEX RIP20 S</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 ICOM F40 CH 437-438 12.5</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STAFFA SUPPORTO PRESEL QR20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02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S. Cristina</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Half</w:t>
            </w:r>
            <w:proofErr w:type="spellEnd"/>
            <w:r w:rsidRPr="00C75BF6">
              <w:rPr>
                <w:rFonts w:eastAsia="Times New Roman"/>
                <w:b/>
                <w:bCs/>
                <w:sz w:val="16"/>
                <w:szCs w:val="16"/>
                <w:lang w:eastAsia="it-IT"/>
              </w:rPr>
              <w:t xml:space="preserve"> Simplex  </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Subasio</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Simplex   </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115 AH CON MORSETTI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102 AH CON MORSETTI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C.S. ALIMENTATORE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8,5MT</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CELLA SOL 35W SUPPORTO PALO V2</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SIMPLEX RIP20 S</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CONT EXT FINITO RIP20 VERNIC</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 HALF SIMPLEX RIP20 HS</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02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r>
      <w:tr w:rsidR="00C75BF6" w:rsidRPr="00C75BF6" w:rsidTr="00C75BF6">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Poti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Half</w:t>
            </w:r>
            <w:proofErr w:type="spellEnd"/>
            <w:r w:rsidRPr="00C75BF6">
              <w:rPr>
                <w:rFonts w:eastAsia="Times New Roman"/>
                <w:b/>
                <w:bCs/>
                <w:sz w:val="16"/>
                <w:szCs w:val="16"/>
                <w:lang w:eastAsia="it-IT"/>
              </w:rPr>
              <w:t xml:space="preserve"> Simplex       </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proofErr w:type="spellStart"/>
            <w:r w:rsidRPr="00C75BF6">
              <w:rPr>
                <w:rFonts w:eastAsia="Times New Roman"/>
                <w:b/>
                <w:bCs/>
                <w:sz w:val="16"/>
                <w:szCs w:val="16"/>
                <w:lang w:eastAsia="it-IT"/>
              </w:rPr>
              <w:t>Coscerno</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Simplex         </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ALIM.220V/24V RIP/PLUV R V3.1</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102 AH CON MORSETTI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3</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 EXT-ALIM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ARM GEWISS 500X400X200 GW46003</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C.S. ALIMENTATORE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HAZE 100 AH</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PALO RASTR 6MT D127/76</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HAZE 100 AH</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SIMPLEX RIP20 S</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24VAC ALIMENTATORE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RP1600A CON EA/SX/21 CONCHIGLI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2</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2</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RF N-N VOL L 10MT</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102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CONT EXT FINITO RIP20 VERNIC</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Ripetitore</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Tipo</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 HALF SIMPLEX RIP20 HS</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Martano</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 xml:space="preserve">Simplex         </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88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Componenti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b/>
                <w:bCs/>
                <w:sz w:val="16"/>
                <w:szCs w:val="16"/>
                <w:lang w:eastAsia="it-IT"/>
              </w:rPr>
            </w:pPr>
            <w:r w:rsidRPr="00C75BF6">
              <w:rPr>
                <w:rFonts w:eastAsia="Times New Roman"/>
                <w:b/>
                <w:bCs/>
                <w:sz w:val="16"/>
                <w:szCs w:val="16"/>
                <w:lang w:eastAsia="it-IT"/>
              </w:rPr>
              <w:t>Quantità</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rPr>
                <w:rFonts w:eastAsia="Times New Roman"/>
                <w:b/>
                <w:bCs/>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ALIM RIPETITORE 24VAC-CS PSR20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lastRenderedPageBreak/>
              <w:t>ALIM.220V/24V RIP/PLUV R V3.1</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ANT RAC OMNI 3 DB CONN N/F</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BATTERIA 102 AH CON MORSETTI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24VAC ALIMENTATORE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CAVO BATTERIA ALIM RIP20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RIPETITORE SIMPLEX RIP20 S</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RP1600A CON EA/SX/21 CONCHIGLI</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r w:rsidR="00C75BF6" w:rsidRPr="00C75BF6" w:rsidTr="00C75BF6">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1612AC" w:rsidRPr="00C75BF6" w:rsidRDefault="001612AC" w:rsidP="009839C0">
            <w:pPr>
              <w:rPr>
                <w:rFonts w:eastAsia="Times New Roman"/>
                <w:sz w:val="16"/>
                <w:szCs w:val="16"/>
                <w:lang w:eastAsia="it-IT"/>
              </w:rPr>
            </w:pPr>
            <w:r w:rsidRPr="00C75BF6">
              <w:rPr>
                <w:rFonts w:eastAsia="Times New Roman"/>
                <w:sz w:val="16"/>
                <w:szCs w:val="16"/>
                <w:lang w:eastAsia="it-IT"/>
              </w:rPr>
              <w:t>RTX20N RADIOMODEM UHF 430-450</w:t>
            </w:r>
          </w:p>
        </w:tc>
        <w:tc>
          <w:tcPr>
            <w:tcW w:w="1020" w:type="dxa"/>
            <w:tcBorders>
              <w:top w:val="nil"/>
              <w:left w:val="nil"/>
              <w:bottom w:val="single" w:sz="4" w:space="0" w:color="auto"/>
              <w:right w:val="single" w:sz="4" w:space="0" w:color="auto"/>
            </w:tcBorders>
            <w:shd w:val="clear" w:color="auto" w:fill="auto"/>
            <w:noWrap/>
            <w:vAlign w:val="bottom"/>
            <w:hideMark/>
          </w:tcPr>
          <w:p w:rsidR="001612AC" w:rsidRPr="00C75BF6" w:rsidRDefault="001612AC" w:rsidP="009839C0">
            <w:pPr>
              <w:jc w:val="right"/>
              <w:rPr>
                <w:rFonts w:eastAsia="Times New Roman"/>
                <w:sz w:val="16"/>
                <w:szCs w:val="16"/>
                <w:lang w:eastAsia="it-IT"/>
              </w:rPr>
            </w:pPr>
            <w:r w:rsidRPr="00C75BF6">
              <w:rPr>
                <w:rFonts w:eastAsia="Times New Roman"/>
                <w:sz w:val="16"/>
                <w:szCs w:val="16"/>
                <w:lang w:eastAsia="it-IT"/>
              </w:rPr>
              <w:t>1</w:t>
            </w:r>
          </w:p>
        </w:tc>
        <w:tc>
          <w:tcPr>
            <w:tcW w:w="146" w:type="dxa"/>
            <w:tcBorders>
              <w:top w:val="nil"/>
              <w:left w:val="nil"/>
              <w:bottom w:val="nil"/>
              <w:right w:val="nil"/>
            </w:tcBorders>
            <w:shd w:val="clear" w:color="auto" w:fill="auto"/>
            <w:noWrap/>
            <w:vAlign w:val="bottom"/>
            <w:hideMark/>
          </w:tcPr>
          <w:p w:rsidR="001612AC" w:rsidRPr="00C75BF6" w:rsidRDefault="001612AC" w:rsidP="009839C0">
            <w:pPr>
              <w:jc w:val="right"/>
              <w:rPr>
                <w:rFonts w:eastAsia="Times New Roman"/>
                <w:sz w:val="16"/>
                <w:szCs w:val="16"/>
                <w:lang w:eastAsia="it-IT"/>
              </w:rPr>
            </w:pPr>
          </w:p>
        </w:tc>
        <w:tc>
          <w:tcPr>
            <w:tcW w:w="264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c>
          <w:tcPr>
            <w:tcW w:w="880" w:type="dxa"/>
            <w:tcBorders>
              <w:top w:val="nil"/>
              <w:left w:val="nil"/>
              <w:bottom w:val="nil"/>
              <w:right w:val="nil"/>
            </w:tcBorders>
            <w:shd w:val="clear" w:color="auto" w:fill="auto"/>
            <w:noWrap/>
            <w:vAlign w:val="bottom"/>
            <w:hideMark/>
          </w:tcPr>
          <w:p w:rsidR="001612AC" w:rsidRPr="00C75BF6" w:rsidRDefault="001612AC" w:rsidP="009839C0">
            <w:pPr>
              <w:rPr>
                <w:rFonts w:ascii="Times New Roman" w:eastAsia="Times New Roman" w:hAnsi="Times New Roman" w:cs="Times New Roman"/>
                <w:sz w:val="20"/>
                <w:szCs w:val="20"/>
                <w:lang w:eastAsia="it-IT"/>
              </w:rPr>
            </w:pPr>
          </w:p>
        </w:tc>
      </w:tr>
    </w:tbl>
    <w:p w:rsidR="001612AC" w:rsidRPr="00C75BF6" w:rsidRDefault="001612AC" w:rsidP="001612AC">
      <w:pPr>
        <w:jc w:val="both"/>
      </w:pPr>
    </w:p>
    <w:p w:rsidR="00274475" w:rsidRPr="00C75BF6" w:rsidRDefault="00274475" w:rsidP="00C75BF6">
      <w:pPr>
        <w:pStyle w:val="Paragrafoelenco"/>
        <w:numPr>
          <w:ilvl w:val="0"/>
          <w:numId w:val="7"/>
        </w:numPr>
        <w:jc w:val="both"/>
        <w:rPr>
          <w:rFonts w:asciiTheme="minorHAnsi" w:hAnsiTheme="minorHAnsi" w:cstheme="minorHAnsi"/>
          <w:lang w:val="en-US"/>
        </w:rPr>
      </w:pPr>
      <w:bookmarkStart w:id="0" w:name="_GoBack"/>
      <w:bookmarkEnd w:id="0"/>
      <w:r w:rsidRPr="00C75BF6">
        <w:rPr>
          <w:rFonts w:asciiTheme="minorHAnsi" w:hAnsiTheme="minorHAnsi" w:cstheme="minorHAnsi"/>
          <w:lang w:val="en-US"/>
        </w:rPr>
        <w:t xml:space="preserve">E’ </w:t>
      </w:r>
      <w:proofErr w:type="spellStart"/>
      <w:r w:rsidRPr="00C75BF6">
        <w:rPr>
          <w:rFonts w:asciiTheme="minorHAnsi" w:hAnsiTheme="minorHAnsi" w:cstheme="minorHAnsi"/>
          <w:lang w:val="en-US"/>
        </w:rPr>
        <w:t>richiesta</w:t>
      </w:r>
      <w:proofErr w:type="spellEnd"/>
      <w:r w:rsidRPr="00C75BF6">
        <w:rPr>
          <w:rFonts w:asciiTheme="minorHAnsi" w:hAnsiTheme="minorHAnsi" w:cstheme="minorHAnsi"/>
          <w:lang w:val="en-US"/>
        </w:rPr>
        <w:t xml:space="preserve"> </w:t>
      </w:r>
      <w:proofErr w:type="spellStart"/>
      <w:r w:rsidRPr="00C75BF6">
        <w:rPr>
          <w:rFonts w:asciiTheme="minorHAnsi" w:hAnsiTheme="minorHAnsi" w:cstheme="minorHAnsi"/>
          <w:lang w:val="en-US"/>
        </w:rPr>
        <w:t>l’autentica</w:t>
      </w:r>
      <w:proofErr w:type="spellEnd"/>
      <w:r w:rsidRPr="00C75BF6">
        <w:rPr>
          <w:rFonts w:asciiTheme="minorHAnsi" w:hAnsiTheme="minorHAnsi" w:cstheme="minorHAnsi"/>
          <w:lang w:val="en-US"/>
        </w:rPr>
        <w:t xml:space="preserve"> </w:t>
      </w:r>
      <w:proofErr w:type="spellStart"/>
      <w:r w:rsidRPr="00C75BF6">
        <w:rPr>
          <w:rFonts w:asciiTheme="minorHAnsi" w:hAnsiTheme="minorHAnsi" w:cstheme="minorHAnsi"/>
          <w:lang w:val="en-US"/>
        </w:rPr>
        <w:t>notarile</w:t>
      </w:r>
      <w:proofErr w:type="spellEnd"/>
      <w:r w:rsidRPr="00C75BF6">
        <w:rPr>
          <w:rFonts w:asciiTheme="minorHAnsi" w:hAnsiTheme="minorHAnsi" w:cstheme="minorHAnsi"/>
          <w:lang w:val="en-US"/>
        </w:rPr>
        <w:t>.</w:t>
      </w:r>
    </w:p>
    <w:p w:rsidR="001612AC" w:rsidRPr="00C75BF6" w:rsidRDefault="001612AC" w:rsidP="00274475">
      <w:pPr>
        <w:pStyle w:val="Paragrafoelenco"/>
        <w:jc w:val="both"/>
      </w:pPr>
    </w:p>
    <w:p w:rsidR="00715554" w:rsidRPr="00C75BF6" w:rsidRDefault="00715554" w:rsidP="00015B54">
      <w:pPr>
        <w:rPr>
          <w:i/>
        </w:rPr>
      </w:pPr>
    </w:p>
    <w:p w:rsidR="00015B54" w:rsidRPr="00C75BF6" w:rsidRDefault="00015B54" w:rsidP="00015B54"/>
    <w:p w:rsidR="00015B54" w:rsidRPr="00C75BF6" w:rsidRDefault="00015B54" w:rsidP="00015B54"/>
    <w:sectPr w:rsidR="00015B54" w:rsidRPr="00C75B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997"/>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5F1D55"/>
    <w:multiLevelType w:val="hybridMultilevel"/>
    <w:tmpl w:val="DF960D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144FAD"/>
    <w:multiLevelType w:val="hybridMultilevel"/>
    <w:tmpl w:val="E9B4645E"/>
    <w:lvl w:ilvl="0" w:tplc="4FF03BE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0734BE"/>
    <w:multiLevelType w:val="hybridMultilevel"/>
    <w:tmpl w:val="DA324496"/>
    <w:lvl w:ilvl="0" w:tplc="04100017">
      <w:start w:val="1"/>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FD102E"/>
    <w:multiLevelType w:val="hybridMultilevel"/>
    <w:tmpl w:val="AE543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096E55"/>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54"/>
    <w:rsid w:val="00015B54"/>
    <w:rsid w:val="001612AC"/>
    <w:rsid w:val="00231501"/>
    <w:rsid w:val="00274475"/>
    <w:rsid w:val="00511E13"/>
    <w:rsid w:val="006155D6"/>
    <w:rsid w:val="00715554"/>
    <w:rsid w:val="00722782"/>
    <w:rsid w:val="00857A4F"/>
    <w:rsid w:val="00A4350F"/>
    <w:rsid w:val="00A57D95"/>
    <w:rsid w:val="00AC0643"/>
    <w:rsid w:val="00C75BF6"/>
    <w:rsid w:val="00DC3028"/>
    <w:rsid w:val="00E15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3866"/>
  <w15:chartTrackingRefBased/>
  <w15:docId w15:val="{157847E8-B873-4AB2-92B9-A81C9AD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A4F"/>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52464">
      <w:bodyDiv w:val="1"/>
      <w:marLeft w:val="0"/>
      <w:marRight w:val="0"/>
      <w:marTop w:val="0"/>
      <w:marBottom w:val="0"/>
      <w:divBdr>
        <w:top w:val="none" w:sz="0" w:space="0" w:color="auto"/>
        <w:left w:val="none" w:sz="0" w:space="0" w:color="auto"/>
        <w:bottom w:val="none" w:sz="0" w:space="0" w:color="auto"/>
        <w:right w:val="none" w:sz="0" w:space="0" w:color="auto"/>
      </w:divBdr>
    </w:div>
    <w:div w:id="14762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1432</Words>
  <Characters>8165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Aurora Cavarra</dc:creator>
  <cp:keywords/>
  <dc:description/>
  <cp:lastModifiedBy>Catia Betti</cp:lastModifiedBy>
  <cp:revision>8</cp:revision>
  <dcterms:created xsi:type="dcterms:W3CDTF">2018-08-03T08:58:00Z</dcterms:created>
  <dcterms:modified xsi:type="dcterms:W3CDTF">2018-08-03T10:34:00Z</dcterms:modified>
</cp:coreProperties>
</file>