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3" w:rsidRDefault="00AA1824" w:rsidP="002879B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24100" cy="902584"/>
            <wp:effectExtent l="19050" t="0" r="0" b="0"/>
            <wp:docPr id="20" name="Immagine 19" descr="logoP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SS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750" cy="9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B5" w:rsidRPr="00E74D10" w:rsidRDefault="002879B5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Codice del progetto: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>PROG -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1349</w:t>
      </w: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Annualità di riferimento: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>2016/2018</w:t>
      </w: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BF Capofila/Partner di progetto: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 xml:space="preserve">Regione Umbria, </w:t>
      </w:r>
      <w:r>
        <w:rPr>
          <w:rFonts w:ascii="Calibri" w:eastAsia="Times New Roman" w:hAnsi="Calibri"/>
          <w:sz w:val="20"/>
          <w:szCs w:val="20"/>
          <w:lang w:eastAsia="it-IT"/>
        </w:rPr>
        <w:t>Acli</w:t>
      </w:r>
      <w:r w:rsidR="00366431">
        <w:rPr>
          <w:rFonts w:ascii="Calibri" w:eastAsia="Times New Roman" w:hAnsi="Calibri"/>
          <w:sz w:val="20"/>
          <w:szCs w:val="20"/>
          <w:lang w:eastAsia="it-IT"/>
        </w:rPr>
        <w:t>- sede provinciale Perugia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, Aris Formazione e Ricerca Soc. Coop., </w:t>
      </w:r>
      <w:proofErr w:type="spellStart"/>
      <w:r>
        <w:rPr>
          <w:rFonts w:ascii="Calibri" w:eastAsia="Times New Roman" w:hAnsi="Calibri"/>
          <w:sz w:val="20"/>
          <w:szCs w:val="20"/>
          <w:lang w:eastAsia="it-IT"/>
        </w:rPr>
        <w:t>Cidis</w:t>
      </w:r>
      <w:proofErr w:type="spellEnd"/>
      <w:r>
        <w:rPr>
          <w:rFonts w:ascii="Calibri" w:eastAsia="Times New Roman" w:hAnsi="Calibri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eastAsia="Times New Roman" w:hAnsi="Calibri"/>
          <w:sz w:val="20"/>
          <w:szCs w:val="20"/>
          <w:lang w:eastAsia="it-IT"/>
        </w:rPr>
        <w:t>Onlus</w:t>
      </w:r>
      <w:proofErr w:type="spellEnd"/>
      <w:r>
        <w:rPr>
          <w:rFonts w:ascii="Calibri" w:eastAsia="Times New Roman" w:hAnsi="Calibri"/>
          <w:sz w:val="20"/>
          <w:szCs w:val="20"/>
          <w:lang w:eastAsia="it-IT"/>
        </w:rPr>
        <w:t>, Frontiera Lavoro, Comune di Panicale Comune di Perugia, Comune di Narni, Comune di Città di Castel</w:t>
      </w:r>
      <w:r w:rsidR="008D37D2">
        <w:rPr>
          <w:rFonts w:ascii="Calibri" w:eastAsia="Times New Roman" w:hAnsi="Calibri"/>
          <w:sz w:val="20"/>
          <w:szCs w:val="20"/>
          <w:lang w:eastAsia="it-IT"/>
        </w:rPr>
        <w:t>lo, Comune di Fabro, Comune di T</w:t>
      </w:r>
      <w:r>
        <w:rPr>
          <w:rFonts w:ascii="Calibri" w:eastAsia="Times New Roman" w:hAnsi="Calibri"/>
          <w:sz w:val="20"/>
          <w:szCs w:val="20"/>
          <w:lang w:eastAsia="it-IT"/>
        </w:rPr>
        <w:t>erni, Comune di Marsciano, Comune di Spoleto.</w:t>
      </w:r>
    </w:p>
    <w:p w:rsidR="002879B5" w:rsidRPr="00E74D10" w:rsidRDefault="002879B5" w:rsidP="002879B5">
      <w:pPr>
        <w:jc w:val="center"/>
        <w:rPr>
          <w:rFonts w:eastAsia="Times New Roman"/>
          <w:lang w:eastAsia="it-IT"/>
        </w:rPr>
      </w:pP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r w:rsidRPr="00E74D10">
        <w:rPr>
          <w:rFonts w:ascii="Calibri" w:eastAsia="Times New Roman" w:hAnsi="Calibri"/>
          <w:b/>
          <w:lang w:eastAsia="it-IT"/>
        </w:rPr>
        <w:t xml:space="preserve">Soggetto attuatore </w:t>
      </w:r>
      <w:r w:rsidR="00BC3DD3">
        <w:rPr>
          <w:rFonts w:ascii="Calibri" w:eastAsia="Times New Roman" w:hAnsi="Calibri"/>
          <w:b/>
          <w:lang w:eastAsia="it-IT"/>
        </w:rPr>
        <w:t xml:space="preserve"> ARIS FORMAZIONE E RICERCA</w:t>
      </w:r>
    </w:p>
    <w:p w:rsidR="002879B5" w:rsidRPr="00E74D10" w:rsidRDefault="002879B5" w:rsidP="002879B5">
      <w:pPr>
        <w:rPr>
          <w:rFonts w:ascii="Calibri" w:eastAsia="Times" w:hAnsi="Calibri" w:cs="Arial"/>
          <w:b/>
          <w:lang w:eastAsia="it-IT"/>
        </w:rPr>
      </w:pPr>
    </w:p>
    <w:p w:rsidR="002879B5" w:rsidRPr="00E74D10" w:rsidRDefault="002879B5" w:rsidP="002879B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r w:rsidRPr="00E74D10">
        <w:rPr>
          <w:rFonts w:ascii="Calibri" w:eastAsia="Times New Roman" w:hAnsi="Calibri"/>
          <w:b/>
          <w:lang w:eastAsia="it-IT"/>
        </w:rPr>
        <w:t xml:space="preserve">Attività: </w:t>
      </w:r>
      <w:r w:rsidRPr="00E74D10">
        <w:rPr>
          <w:rFonts w:ascii="Calibri" w:eastAsia="Times New Roman" w:hAnsi="Calibri" w:cs="Arial"/>
          <w:b/>
          <w:i/>
          <w:lang w:eastAsia="it-IT"/>
        </w:rPr>
        <w:t>PERCORSO FORMATIVO</w:t>
      </w:r>
    </w:p>
    <w:p w:rsidR="002879B5" w:rsidRPr="00070640" w:rsidRDefault="002879B5" w:rsidP="002879B5">
      <w:pPr>
        <w:rPr>
          <w:rFonts w:ascii="Calibri" w:eastAsia="Times New Roman" w:hAnsi="Calibri"/>
          <w:b/>
          <w:sz w:val="28"/>
          <w:szCs w:val="28"/>
        </w:rPr>
      </w:pPr>
    </w:p>
    <w:p w:rsidR="002879B5" w:rsidRPr="00070640" w:rsidRDefault="00742D93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SCHEDA ISCRIZIONE</w:t>
      </w:r>
    </w:p>
    <w:p w:rsidR="00742D93" w:rsidRDefault="0094698E" w:rsidP="00742D93">
      <w:pPr>
        <w:jc w:val="center"/>
        <w:rPr>
          <w:rFonts w:cs="Arial"/>
          <w:b/>
          <w:i/>
          <w:sz w:val="24"/>
          <w:szCs w:val="24"/>
        </w:rPr>
      </w:pPr>
      <w:r w:rsidRPr="0094698E">
        <w:rPr>
          <w:rFonts w:cs="Arial"/>
          <w:b/>
          <w:i/>
          <w:sz w:val="24"/>
          <w:szCs w:val="24"/>
        </w:rPr>
        <w:t>Percorso di aggiornamento per operatori dei Punti Unici di accesso (case manager)</w:t>
      </w:r>
    </w:p>
    <w:p w:rsidR="0094698E" w:rsidRPr="0094698E" w:rsidRDefault="0094698E" w:rsidP="00742D93">
      <w:pPr>
        <w:jc w:val="center"/>
        <w:rPr>
          <w:rFonts w:cs="Calibri"/>
          <w:b/>
          <w:bCs/>
          <w:i/>
          <w:sz w:val="24"/>
          <w:szCs w:val="24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1. Dati anagrafici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 xml:space="preserve">Nome: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___________________ </w:t>
      </w:r>
      <w:r w:rsidRPr="0048040D">
        <w:rPr>
          <w:rFonts w:ascii="Century Gothic" w:hAnsi="Century Gothic"/>
          <w:sz w:val="20"/>
          <w:szCs w:val="20"/>
        </w:rPr>
        <w:t xml:space="preserve">Cognome:  </w:t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__________________________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</w:p>
    <w:p w:rsidR="0094698E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>Nato/a il: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</w:rPr>
        <w:t xml:space="preserve">  a: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Stato: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</w:p>
    <w:p w:rsidR="0094698E" w:rsidRDefault="0094698E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  <w:r w:rsidRPr="0048040D">
        <w:rPr>
          <w:rFonts w:ascii="Century Gothic" w:hAnsi="Century Gothic"/>
          <w:sz w:val="20"/>
          <w:szCs w:val="20"/>
        </w:rPr>
        <w:t xml:space="preserve">Età:  </w:t>
      </w:r>
      <w:r w:rsidRPr="0048040D">
        <w:rPr>
          <w:rFonts w:ascii="Century Gothic" w:hAnsi="Century Gothic"/>
          <w:sz w:val="20"/>
          <w:szCs w:val="20"/>
          <w:u w:val="single"/>
        </w:rPr>
        <w:t>_________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</w:rPr>
        <w:t>Cittadinanza: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      </w:t>
      </w: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2. Residenza/domicilio in Italia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 xml:space="preserve">Indirizzo: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3. Contatti</w:t>
      </w:r>
    </w:p>
    <w:p w:rsidR="0094698E" w:rsidRDefault="0094698E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sz w:val="20"/>
          <w:szCs w:val="20"/>
        </w:rPr>
        <w:t xml:space="preserve">Telefono/Cellulare: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  <w:r>
        <w:rPr>
          <w:rFonts w:ascii="Century Gothic" w:hAnsi="Century Gothic"/>
          <w:b/>
          <w:i/>
          <w:sz w:val="20"/>
          <w:szCs w:val="20"/>
        </w:rPr>
        <w:t xml:space="preserve">  </w:t>
      </w:r>
      <w:r w:rsidRPr="0048040D">
        <w:rPr>
          <w:rFonts w:ascii="Century Gothic" w:hAnsi="Century Gothic"/>
          <w:sz w:val="20"/>
          <w:szCs w:val="20"/>
        </w:rPr>
        <w:t xml:space="preserve">e-mail: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4. Ruolo/funzione ricoperta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____________________________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="0094698E">
        <w:rPr>
          <w:rFonts w:ascii="Century Gothic" w:hAnsi="Century Gothic"/>
          <w:sz w:val="20"/>
          <w:szCs w:val="20"/>
          <w:u w:val="single"/>
        </w:rPr>
        <w:t>_______</w:t>
      </w: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  <w:r w:rsidRPr="00D14395">
        <w:rPr>
          <w:rFonts w:ascii="Century Gothic" w:hAnsi="Century Gothic"/>
          <w:b/>
          <w:i/>
          <w:sz w:val="20"/>
          <w:szCs w:val="20"/>
        </w:rPr>
        <w:t>5 Ente/organismo c/o il quale opera</w:t>
      </w:r>
      <w:r w:rsidR="0094698E">
        <w:rPr>
          <w:rFonts w:cs="Calibri"/>
          <w:bCs/>
        </w:rPr>
        <w:t xml:space="preserve"> 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  ______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</w:t>
      </w:r>
      <w:r w:rsidR="0094698E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94698E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742D93" w:rsidRDefault="00742D93" w:rsidP="00742D93">
      <w:pPr>
        <w:spacing w:after="0" w:line="360" w:lineRule="auto"/>
        <w:jc w:val="center"/>
        <w:rPr>
          <w:rFonts w:cs="Calibri"/>
          <w:bCs/>
        </w:rPr>
      </w:pPr>
      <w:r w:rsidRPr="00940990">
        <w:rPr>
          <w:rFonts w:cs="Calibri"/>
          <w:bCs/>
        </w:rPr>
        <w:t xml:space="preserve">chiede </w:t>
      </w:r>
    </w:p>
    <w:p w:rsidR="0094698E" w:rsidRPr="00940990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8D37D2" w:rsidRPr="000F515C" w:rsidRDefault="00742D93" w:rsidP="000F515C">
      <w:pPr>
        <w:jc w:val="both"/>
        <w:rPr>
          <w:rFonts w:cs="Arial"/>
          <w:b/>
          <w:i/>
          <w:sz w:val="24"/>
          <w:szCs w:val="24"/>
        </w:rPr>
      </w:pPr>
      <w:r w:rsidRPr="00940990">
        <w:rPr>
          <w:rFonts w:cs="Calibri"/>
          <w:bCs/>
        </w:rPr>
        <w:t xml:space="preserve">di partecipare al corso </w:t>
      </w:r>
      <w:r w:rsidR="0094698E" w:rsidRPr="0094698E">
        <w:rPr>
          <w:rFonts w:cs="Arial"/>
          <w:b/>
          <w:i/>
          <w:sz w:val="24"/>
          <w:szCs w:val="24"/>
        </w:rPr>
        <w:t>Percorso di aggiornamento per operatori dei Punti Unici di accesso (case manager)</w:t>
      </w:r>
      <w:r w:rsidR="000F515C">
        <w:rPr>
          <w:rFonts w:cs="Arial"/>
          <w:b/>
          <w:i/>
          <w:sz w:val="24"/>
          <w:szCs w:val="24"/>
        </w:rPr>
        <w:t xml:space="preserve"> </w:t>
      </w:r>
      <w:r w:rsidRPr="00692B04">
        <w:rPr>
          <w:rFonts w:cs="Calibri"/>
          <w:bCs/>
        </w:rPr>
        <w:t>c</w:t>
      </w:r>
      <w:r w:rsidRPr="00940990">
        <w:rPr>
          <w:rFonts w:cs="Calibri"/>
          <w:bCs/>
        </w:rPr>
        <w:t>he si terrà</w:t>
      </w:r>
      <w:r w:rsidR="0094698E">
        <w:rPr>
          <w:rFonts w:cs="Calibri"/>
          <w:bCs/>
        </w:rPr>
        <w:t xml:space="preserve"> dal </w:t>
      </w:r>
      <w:r w:rsidR="00692B04">
        <w:rPr>
          <w:rFonts w:cs="Calibri"/>
          <w:bCs/>
        </w:rPr>
        <w:t>18 Ottobre al 05 Dicembre</w:t>
      </w:r>
      <w:bookmarkStart w:id="0" w:name="_GoBack"/>
      <w:bookmarkEnd w:id="0"/>
      <w:r w:rsidR="0094698E">
        <w:rPr>
          <w:rFonts w:cs="Calibri"/>
          <w:bCs/>
        </w:rPr>
        <w:t xml:space="preserve"> 2018, </w:t>
      </w:r>
      <w:r w:rsidRPr="00940990">
        <w:rPr>
          <w:rFonts w:cs="Calibri"/>
        </w:rPr>
        <w:t>secondo il programma allegato</w:t>
      </w:r>
      <w:r>
        <w:rPr>
          <w:rFonts w:cs="Calibri"/>
        </w:rPr>
        <w:t>.</w:t>
      </w:r>
    </w:p>
    <w:p w:rsidR="00742D93" w:rsidRDefault="00742D93" w:rsidP="00742D93">
      <w:pPr>
        <w:spacing w:after="0" w:line="360" w:lineRule="auto"/>
      </w:pPr>
      <w:r w:rsidRPr="00940990">
        <w:t>La partecipazione al corso è gratuita.</w:t>
      </w:r>
    </w:p>
    <w:p w:rsidR="008D37D2" w:rsidRDefault="008D37D2" w:rsidP="00742D93">
      <w:pPr>
        <w:spacing w:after="0" w:line="360" w:lineRule="auto"/>
      </w:pPr>
    </w:p>
    <w:p w:rsidR="008D37D2" w:rsidRPr="008D37D2" w:rsidRDefault="008D37D2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</w:pPr>
    </w:p>
    <w:p w:rsidR="0094698E" w:rsidRDefault="0094698E" w:rsidP="00742D93">
      <w:pPr>
        <w:spacing w:after="0" w:line="360" w:lineRule="auto"/>
        <w:rPr>
          <w:rFonts w:cs="Calibri"/>
        </w:rPr>
      </w:pPr>
      <w:r>
        <w:t xml:space="preserve">  Data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>_______</w:t>
      </w:r>
      <w:r>
        <w:t xml:space="preserve">  </w:t>
      </w:r>
      <w:r w:rsidR="00742D93">
        <w:t xml:space="preserve">                                             </w:t>
      </w:r>
      <w:r>
        <w:t xml:space="preserve">                              </w:t>
      </w:r>
      <w:r w:rsidR="00742D93">
        <w:t xml:space="preserve"> </w:t>
      </w:r>
      <w:r>
        <w:t xml:space="preserve">       </w:t>
      </w:r>
      <w:r w:rsidR="00742D93">
        <w:t xml:space="preserve">  </w:t>
      </w:r>
      <w:r>
        <w:t xml:space="preserve">            </w:t>
      </w:r>
      <w:r>
        <w:rPr>
          <w:rFonts w:cs="Calibri"/>
        </w:rPr>
        <w:t>Firma</w:t>
      </w:r>
    </w:p>
    <w:p w:rsidR="0094698E" w:rsidRDefault="0094698E" w:rsidP="00742D93">
      <w:pPr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>__  ______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Pr="00742D93" w:rsidRDefault="00742D93" w:rsidP="00742D93">
      <w:pPr>
        <w:spacing w:after="0"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742D93">
        <w:rPr>
          <w:rFonts w:cs="Calibri"/>
          <w:u w:val="single"/>
        </w:rPr>
        <w:t>Si allega copia di documento d’identità in corso di validità</w:t>
      </w:r>
    </w:p>
    <w:p w:rsidR="00A622E1" w:rsidRDefault="00A622E1" w:rsidP="00742D93">
      <w:pPr>
        <w:spacing w:after="200"/>
      </w:pPr>
    </w:p>
    <w:sectPr w:rsidR="00A622E1" w:rsidSect="005C1B7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A8" w:rsidRDefault="00F322A8" w:rsidP="00183171">
      <w:pPr>
        <w:spacing w:after="0" w:line="240" w:lineRule="auto"/>
      </w:pPr>
      <w:r>
        <w:separator/>
      </w:r>
    </w:p>
  </w:endnote>
  <w:endnote w:type="continuationSeparator" w:id="0">
    <w:p w:rsidR="00F322A8" w:rsidRDefault="00F322A8" w:rsidP="001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754A8E" w:rsidTr="00754A8E"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407225" cy="522605"/>
                <wp:effectExtent l="19050" t="0" r="0" b="0"/>
                <wp:docPr id="27" name="Immagine 25" descr="acli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i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90550" cy="523875"/>
                <wp:effectExtent l="19050" t="0" r="0" b="0"/>
                <wp:docPr id="28" name="Immagine 4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81025" cy="573380"/>
                <wp:effectExtent l="19050" t="0" r="9525" b="0"/>
                <wp:docPr id="2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</w:p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1362075" cy="311586"/>
                <wp:effectExtent l="19050" t="0" r="9525" b="0"/>
                <wp:docPr id="30" name="Immagine 9" descr="logo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11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824" w:rsidRPr="00456B05" w:rsidRDefault="00AA1824" w:rsidP="00754A8E">
    <w:pPr>
      <w:rPr>
        <w:sz w:val="2"/>
        <w:szCs w:val="2"/>
      </w:rPr>
    </w:pPr>
    <w:r>
      <w:rPr>
        <w:rFonts w:ascii="Calibri" w:eastAsia="Calibri" w:hAnsi="Calibri"/>
        <w:noProof/>
        <w:sz w:val="20"/>
      </w:rPr>
      <w:t xml:space="preserve">   </w:t>
    </w:r>
    <w:r w:rsidR="00754A8E">
      <w:rPr>
        <w:rFonts w:ascii="Calibri" w:eastAsia="Calibri" w:hAnsi="Calibri"/>
        <w:noProof/>
        <w:sz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A8" w:rsidRDefault="00F322A8" w:rsidP="00183171">
      <w:pPr>
        <w:spacing w:after="0" w:line="240" w:lineRule="auto"/>
      </w:pPr>
      <w:r>
        <w:separator/>
      </w:r>
    </w:p>
  </w:footnote>
  <w:footnote w:type="continuationSeparator" w:id="0">
    <w:p w:rsidR="00F322A8" w:rsidRDefault="00F322A8" w:rsidP="001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27"/>
      <w:gridCol w:w="2306"/>
      <w:gridCol w:w="2354"/>
    </w:tblGrid>
    <w:tr w:rsidR="00AA1824" w:rsidTr="00754A8E">
      <w:trPr>
        <w:trHeight w:val="640"/>
      </w:trPr>
      <w:tc>
        <w:tcPr>
          <w:tcW w:w="2376" w:type="dxa"/>
        </w:tcPr>
        <w:p w:rsidR="00AA1824" w:rsidRPr="003D1773" w:rsidRDefault="00AA1824" w:rsidP="003D1773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3D1773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-1905</wp:posOffset>
                </wp:positionV>
                <wp:extent cx="527050" cy="361950"/>
                <wp:effectExtent l="19050" t="0" r="6350" b="0"/>
                <wp:wrapTopAndBottom/>
                <wp:docPr id="5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1773">
            <w:rPr>
              <w:rFonts w:ascii="Arial" w:hAnsi="Arial" w:cs="Arial"/>
              <w:b/>
              <w:bCs/>
              <w:sz w:val="16"/>
              <w:szCs w:val="16"/>
            </w:rPr>
            <w:t>Progetto cofinanziato da UE</w:t>
          </w:r>
        </w:p>
      </w:tc>
      <w:tc>
        <w:tcPr>
          <w:tcW w:w="2227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62000" cy="457200"/>
                <wp:effectExtent l="0" t="0" r="0" b="0"/>
                <wp:docPr id="7" name="Immagine 3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00075" cy="471488"/>
                <wp:effectExtent l="19050" t="0" r="0" b="0"/>
                <wp:docPr id="8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97" cy="4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150939" cy="47625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3" cy="48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824" w:rsidTr="00754A8E">
      <w:trPr>
        <w:trHeight w:val="647"/>
      </w:trPr>
      <w:tc>
        <w:tcPr>
          <w:tcW w:w="9263" w:type="dxa"/>
          <w:gridSpan w:val="4"/>
        </w:tcPr>
        <w:p w:rsidR="00AA1824" w:rsidRPr="00501694" w:rsidRDefault="00AA1824" w:rsidP="009A14D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FONDO ASILO, MIGRAZIONE E INTEGRAZIONE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- </w:t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(FAMI) 2014-2020</w:t>
          </w:r>
        </w:p>
        <w:p w:rsidR="00AA1824" w:rsidRPr="00AA1824" w:rsidRDefault="00AA1824" w:rsidP="00AB6203">
          <w:pPr>
            <w:pStyle w:val="Intestazione"/>
            <w:jc w:val="center"/>
            <w:rPr>
              <w:rFonts w:ascii="Calibri" w:hAnsi="Calibri"/>
              <w:b/>
            </w:rPr>
          </w:pPr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2.Integrazione / Migrazione legale - 2. Integrazione - 02- Promozione dell'accesso ai servizi per l'integrazione </w:t>
          </w:r>
          <w:proofErr w:type="spellStart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>lett</w:t>
          </w:r>
          <w:proofErr w:type="spellEnd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 e)</w:t>
          </w:r>
        </w:p>
      </w:tc>
    </w:tr>
  </w:tbl>
  <w:p w:rsidR="00AA1824" w:rsidRPr="00FD0639" w:rsidRDefault="00AA1824" w:rsidP="00FD0639">
    <w:pPr>
      <w:tabs>
        <w:tab w:val="left" w:pos="4140"/>
      </w:tabs>
      <w:ind w:left="426"/>
      <w:rPr>
        <w:rFonts w:ascii="Arial" w:hAnsi="Arial" w:cs="Arial"/>
        <w:b/>
        <w:iCs/>
        <w:sz w:val="2"/>
        <w:szCs w:val="2"/>
      </w:rPr>
    </w:pPr>
    <w:r w:rsidRPr="00FD0639">
      <w:rPr>
        <w:rFonts w:ascii="Arial" w:hAnsi="Arial" w:cs="Arial"/>
        <w:b/>
        <w:iCs/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27"/>
    <w:rsid w:val="0002423B"/>
    <w:rsid w:val="000F515C"/>
    <w:rsid w:val="00183171"/>
    <w:rsid w:val="00204E27"/>
    <w:rsid w:val="00237AEA"/>
    <w:rsid w:val="0028002D"/>
    <w:rsid w:val="002879B5"/>
    <w:rsid w:val="00293D88"/>
    <w:rsid w:val="002C14D3"/>
    <w:rsid w:val="00315854"/>
    <w:rsid w:val="00366431"/>
    <w:rsid w:val="00396F62"/>
    <w:rsid w:val="003D1773"/>
    <w:rsid w:val="00456B05"/>
    <w:rsid w:val="00483CF8"/>
    <w:rsid w:val="004D365C"/>
    <w:rsid w:val="005432FB"/>
    <w:rsid w:val="005C1B71"/>
    <w:rsid w:val="005D7FE0"/>
    <w:rsid w:val="00692B04"/>
    <w:rsid w:val="00742D93"/>
    <w:rsid w:val="00754A8E"/>
    <w:rsid w:val="008D37D2"/>
    <w:rsid w:val="0094698E"/>
    <w:rsid w:val="009A14DA"/>
    <w:rsid w:val="00A622E1"/>
    <w:rsid w:val="00AA1824"/>
    <w:rsid w:val="00AB6203"/>
    <w:rsid w:val="00AE7CE8"/>
    <w:rsid w:val="00BC3DD3"/>
    <w:rsid w:val="00C472C1"/>
    <w:rsid w:val="00C627B7"/>
    <w:rsid w:val="00C81D39"/>
    <w:rsid w:val="00E34264"/>
    <w:rsid w:val="00E47EAE"/>
    <w:rsid w:val="00ED16F8"/>
    <w:rsid w:val="00EE5388"/>
    <w:rsid w:val="00F322A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5824B-65E8-4ECB-818D-B22D6F2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bosi</dc:creator>
  <cp:lastModifiedBy>valentina cardinali</cp:lastModifiedBy>
  <cp:revision>2</cp:revision>
  <dcterms:created xsi:type="dcterms:W3CDTF">2018-10-12T13:22:00Z</dcterms:created>
  <dcterms:modified xsi:type="dcterms:W3CDTF">2018-10-12T13:22:00Z</dcterms:modified>
</cp:coreProperties>
</file>