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69599E" w:rsidTr="0069599E">
        <w:tc>
          <w:tcPr>
            <w:tcW w:w="9628" w:type="dxa"/>
          </w:tcPr>
          <w:p w:rsidR="00012A20" w:rsidRDefault="00012A20" w:rsidP="002C657A">
            <w:pPr>
              <w:pStyle w:val="Citazioneintensa"/>
              <w:spacing w:before="0" w:after="0"/>
              <w:rPr>
                <w:b/>
                <w:i w:val="0"/>
                <w:sz w:val="36"/>
              </w:rPr>
            </w:pPr>
            <w:r>
              <w:rPr>
                <w:b/>
                <w:i w:val="0"/>
                <w:sz w:val="36"/>
              </w:rPr>
              <w:t>SCHEDA PER LA MAPPATURA</w:t>
            </w:r>
          </w:p>
          <w:p w:rsidR="0069599E" w:rsidRPr="00A34012" w:rsidRDefault="0069599E" w:rsidP="002C657A">
            <w:pPr>
              <w:pStyle w:val="Citazioneintensa"/>
              <w:spacing w:before="0" w:after="0"/>
              <w:rPr>
                <w:b/>
                <w:i w:val="0"/>
                <w:sz w:val="36"/>
              </w:rPr>
            </w:pPr>
            <w:r w:rsidRPr="00A34012">
              <w:rPr>
                <w:b/>
                <w:i w:val="0"/>
                <w:sz w:val="36"/>
              </w:rPr>
              <w:t xml:space="preserve"> DEI SERVIZI SPERIMENTALI SUI POLI 0-6</w:t>
            </w:r>
            <w:r w:rsidR="00071A9D">
              <w:rPr>
                <w:b/>
                <w:i w:val="0"/>
                <w:sz w:val="36"/>
              </w:rPr>
              <w:t xml:space="preserve"> </w:t>
            </w:r>
          </w:p>
          <w:p w:rsidR="0069599E" w:rsidRDefault="0069599E" w:rsidP="00253B53">
            <w:pPr>
              <w:pStyle w:val="Citazioneintensa"/>
            </w:pPr>
            <w:r w:rsidRPr="00A34012">
              <w:rPr>
                <w:b/>
                <w:i w:val="0"/>
                <w:sz w:val="36"/>
              </w:rPr>
              <w:t>REGIONE UMBRIA</w:t>
            </w:r>
          </w:p>
        </w:tc>
      </w:tr>
      <w:tr w:rsidR="0069599E" w:rsidTr="0069599E">
        <w:tc>
          <w:tcPr>
            <w:tcW w:w="9628" w:type="dxa"/>
          </w:tcPr>
          <w:p w:rsidR="00E94396" w:rsidRDefault="00821B37" w:rsidP="00080A40">
            <w:pPr>
              <w:pStyle w:val="Citazioneintensa"/>
              <w:spacing w:after="0"/>
              <w:rPr>
                <w:rFonts w:ascii="Times New Roman" w:hAnsi="Times New Roman"/>
                <w:color w:val="1F3864" w:themeColor="accent5" w:themeShade="80"/>
                <w:szCs w:val="24"/>
              </w:rPr>
            </w:pP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In</w:t>
            </w:r>
            <w:r w:rsidR="00E4557D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seguito alla normativa 65/2017</w:t>
            </w: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che ha istituito il sistema integrato 0-6 e grazie al tavolo inter-istituzionale sullo 0-6 che la Regione Umbria ha costituito con D.R.1246/2016, </w:t>
            </w:r>
            <w:r w:rsidR="00E4557D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stiamo effettuando u</w:t>
            </w:r>
            <w:r w:rsidR="00F63355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na mappatura dei servizi </w:t>
            </w: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che hanno</w:t>
            </w:r>
            <w:r w:rsidR="00407FF1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aderito </w:t>
            </w: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ai primi progetti propedeutici </w:t>
            </w:r>
            <w:r w:rsidR="009961C9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alla sperimentazione dei poli 0-6.</w:t>
            </w:r>
          </w:p>
          <w:p w:rsidR="00080A40" w:rsidRPr="00080A40" w:rsidRDefault="00080A40" w:rsidP="00080A40"/>
          <w:p w:rsidR="009961C9" w:rsidRPr="006979C1" w:rsidRDefault="009961C9" w:rsidP="00E94396">
            <w:pPr>
              <w:pStyle w:val="Citazioneintensa"/>
              <w:spacing w:before="0" w:after="0"/>
              <w:rPr>
                <w:rFonts w:ascii="Times New Roman" w:hAnsi="Times New Roman"/>
                <w:color w:val="1F3864" w:themeColor="accent5" w:themeShade="80"/>
                <w:szCs w:val="24"/>
              </w:rPr>
            </w:pP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V</w:t>
            </w:r>
            <w:r w:rsidR="00852F5B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i invitiamo cortesemente a rispondere alle </w:t>
            </w:r>
            <w:r w:rsidR="00FB0A3E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domande appositamente costruite</w:t>
            </w: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per conoscere alcuni aspetti di queste </w:t>
            </w:r>
            <w:r w:rsidR="00F70670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realtà</w:t>
            </w:r>
            <w:r w:rsidR="00206668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e di compilare </w:t>
            </w:r>
            <w:r w:rsidR="00206668" w:rsidRPr="00206668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una scheda per ogni servizio che è stato </w:t>
            </w:r>
            <w:r w:rsidR="00206668" w:rsidRPr="009527DD">
              <w:rPr>
                <w:rFonts w:ascii="Times New Roman" w:hAnsi="Times New Roman"/>
                <w:b/>
                <w:color w:val="1F3864" w:themeColor="accent5" w:themeShade="80"/>
                <w:sz w:val="28"/>
                <w:szCs w:val="24"/>
              </w:rPr>
              <w:t xml:space="preserve">autorizzato </w:t>
            </w:r>
            <w:r w:rsidR="009527DD">
              <w:rPr>
                <w:rFonts w:ascii="Times New Roman" w:hAnsi="Times New Roman"/>
                <w:b/>
                <w:color w:val="1F3864" w:themeColor="accent5" w:themeShade="80"/>
                <w:sz w:val="28"/>
                <w:szCs w:val="24"/>
              </w:rPr>
              <w:t xml:space="preserve">dai Comuni </w:t>
            </w:r>
            <w:r w:rsidR="00206668" w:rsidRPr="009527DD">
              <w:rPr>
                <w:rFonts w:ascii="Times New Roman" w:hAnsi="Times New Roman"/>
                <w:b/>
                <w:color w:val="1F3864" w:themeColor="accent5" w:themeShade="80"/>
                <w:sz w:val="28"/>
                <w:szCs w:val="24"/>
              </w:rPr>
              <w:t>come polo 0-6.</w:t>
            </w:r>
          </w:p>
          <w:p w:rsidR="009961C9" w:rsidRPr="006979C1" w:rsidRDefault="00F70670" w:rsidP="00E94396">
            <w:pPr>
              <w:pStyle w:val="Citazioneintensa"/>
              <w:spacing w:before="0" w:after="0"/>
              <w:rPr>
                <w:rFonts w:ascii="Times New Roman" w:hAnsi="Times New Roman"/>
                <w:color w:val="1F3864" w:themeColor="accent5" w:themeShade="80"/>
                <w:szCs w:val="24"/>
              </w:rPr>
            </w:pP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Vi </w:t>
            </w:r>
            <w:r w:rsidR="009961C9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chiediamo di ri</w:t>
            </w:r>
            <w:r w:rsidR="00924432">
              <w:rPr>
                <w:rFonts w:ascii="Times New Roman" w:hAnsi="Times New Roman"/>
                <w:color w:val="1F3864" w:themeColor="accent5" w:themeShade="80"/>
                <w:szCs w:val="24"/>
              </w:rPr>
              <w:t>spondere</w:t>
            </w: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e di rimandare il presente file Word </w:t>
            </w:r>
            <w:r w:rsidRPr="006979C1">
              <w:rPr>
                <w:rFonts w:ascii="Times New Roman" w:hAnsi="Times New Roman"/>
                <w:b/>
                <w:color w:val="1F3864" w:themeColor="accent5" w:themeShade="80"/>
                <w:szCs w:val="24"/>
              </w:rPr>
              <w:t xml:space="preserve">compilato entro e non oltre </w:t>
            </w:r>
            <w:r w:rsidR="00141135" w:rsidRPr="006979C1">
              <w:rPr>
                <w:rFonts w:ascii="Times New Roman" w:hAnsi="Times New Roman"/>
                <w:b/>
                <w:color w:val="1F3864" w:themeColor="accent5" w:themeShade="80"/>
                <w:szCs w:val="24"/>
              </w:rPr>
              <w:t>sabato 19 ottobre 2019 attraverso l’email</w:t>
            </w:r>
            <w:r w:rsidR="00913007">
              <w:rPr>
                <w:rFonts w:ascii="Times New Roman" w:hAnsi="Times New Roman"/>
                <w:b/>
                <w:color w:val="1F3864" w:themeColor="accent5" w:themeShade="80"/>
                <w:szCs w:val="24"/>
              </w:rPr>
              <w:t xml:space="preserve"> </w:t>
            </w:r>
            <w:r w:rsidR="00141135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(</w:t>
            </w:r>
            <w:r w:rsidR="00913007" w:rsidRPr="00913007">
              <w:rPr>
                <w:rFonts w:ascii="Times New Roman" w:hAnsi="Times New Roman"/>
                <w:color w:val="1F3864" w:themeColor="accent5" w:themeShade="80"/>
                <w:szCs w:val="24"/>
              </w:rPr>
              <w:t>centroinfanzia@regione.umbria.it</w:t>
            </w:r>
            <w:r w:rsidR="00141135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)</w:t>
            </w:r>
            <w:r w:rsidR="00E731A6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.</w:t>
            </w:r>
          </w:p>
          <w:p w:rsidR="00415892" w:rsidRPr="00415892" w:rsidRDefault="00E94396" w:rsidP="00924432">
            <w:pPr>
              <w:pStyle w:val="Citazioneintensa"/>
              <w:spacing w:before="0" w:after="0"/>
            </w:pPr>
            <w:r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Le vostre risposte sono molto importanti perché ci consentiranno</w:t>
            </w:r>
            <w:r w:rsidR="009961C9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 xml:space="preserve"> di compren</w:t>
            </w:r>
            <w:r w:rsidR="00E731A6" w:rsidRPr="006979C1">
              <w:rPr>
                <w:rFonts w:ascii="Times New Roman" w:hAnsi="Times New Roman"/>
                <w:color w:val="1F3864" w:themeColor="accent5" w:themeShade="80"/>
                <w:szCs w:val="24"/>
              </w:rPr>
              <w:t>dere le varie realtà presenti nel territorio</w:t>
            </w:r>
            <w:r w:rsidR="00924432">
              <w:rPr>
                <w:rFonts w:ascii="Times New Roman" w:hAnsi="Times New Roman"/>
                <w:color w:val="1F3864" w:themeColor="accent5" w:themeShade="80"/>
                <w:szCs w:val="24"/>
              </w:rPr>
              <w:t>.</w:t>
            </w:r>
          </w:p>
          <w:p w:rsidR="0069599E" w:rsidRPr="00924432" w:rsidRDefault="00415892" w:rsidP="00924432">
            <w:pPr>
              <w:jc w:val="center"/>
              <w:rPr>
                <w:rFonts w:ascii="Times New Roman" w:hAnsi="Times New Roman"/>
                <w:i/>
                <w:iCs/>
                <w:color w:val="1F3864" w:themeColor="accent5" w:themeShade="80"/>
                <w:szCs w:val="24"/>
              </w:rPr>
            </w:pPr>
            <w:r w:rsidRPr="00415892">
              <w:rPr>
                <w:rFonts w:ascii="Times New Roman" w:hAnsi="Times New Roman"/>
                <w:i/>
                <w:iCs/>
                <w:color w:val="1F3864" w:themeColor="accent5" w:themeShade="80"/>
                <w:szCs w:val="24"/>
              </w:rPr>
              <w:t>I dati ricavati verran</w:t>
            </w:r>
            <w:r w:rsidR="00924432">
              <w:rPr>
                <w:rFonts w:ascii="Times New Roman" w:hAnsi="Times New Roman"/>
                <w:i/>
                <w:iCs/>
                <w:color w:val="1F3864" w:themeColor="accent5" w:themeShade="80"/>
                <w:szCs w:val="24"/>
              </w:rPr>
              <w:t>no utilizzati a scopo di indagine</w:t>
            </w:r>
            <w:r w:rsidRPr="00415892">
              <w:rPr>
                <w:rFonts w:ascii="Times New Roman" w:hAnsi="Times New Roman"/>
                <w:i/>
                <w:iCs/>
                <w:color w:val="1F3864" w:themeColor="accent5" w:themeShade="80"/>
                <w:szCs w:val="24"/>
              </w:rPr>
              <w:t xml:space="preserve"> e nel rispetto della Legge sulla Privacy (legge 196\2003), tutela della persona e di altri aspetti rispetto al trattamento dei dati personali</w:t>
            </w:r>
            <w:r w:rsidR="00AF3682">
              <w:rPr>
                <w:rFonts w:ascii="Times New Roman" w:hAnsi="Times New Roman"/>
                <w:i/>
                <w:iCs/>
                <w:color w:val="1F3864" w:themeColor="accent5" w:themeShade="80"/>
                <w:szCs w:val="24"/>
              </w:rPr>
              <w:t>.</w:t>
            </w:r>
          </w:p>
        </w:tc>
      </w:tr>
    </w:tbl>
    <w:p w:rsidR="00141E1B" w:rsidRDefault="00141E1B"/>
    <w:tbl>
      <w:tblPr>
        <w:tblStyle w:val="Grigliatabella"/>
        <w:tblW w:w="0" w:type="auto"/>
        <w:tblLook w:val="04A0"/>
      </w:tblPr>
      <w:tblGrid>
        <w:gridCol w:w="4106"/>
        <w:gridCol w:w="5522"/>
      </w:tblGrid>
      <w:tr w:rsidR="006864D3" w:rsidRPr="00141E1B" w:rsidTr="004E7C07">
        <w:tc>
          <w:tcPr>
            <w:tcW w:w="9628" w:type="dxa"/>
            <w:gridSpan w:val="2"/>
          </w:tcPr>
          <w:p w:rsidR="006864D3" w:rsidRPr="00141E1B" w:rsidRDefault="006864D3" w:rsidP="00DB6835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141E1B">
              <w:rPr>
                <w:b/>
                <w:color w:val="1F4E79" w:themeColor="accent1" w:themeShade="80"/>
                <w:sz w:val="24"/>
              </w:rPr>
              <w:lastRenderedPageBreak/>
              <w:t>SCHEDA DA COMPILARE</w:t>
            </w:r>
          </w:p>
          <w:p w:rsidR="00806260" w:rsidRPr="00141E1B" w:rsidRDefault="00806260" w:rsidP="00806260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DE02F4" w:rsidRPr="00141E1B" w:rsidRDefault="00AF3682" w:rsidP="00AC5879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S</w:t>
            </w:r>
            <w:r w:rsidR="001E4921" w:rsidRPr="00141E1B">
              <w:rPr>
                <w:b/>
                <w:color w:val="1F4E79" w:themeColor="accent1" w:themeShade="80"/>
                <w:sz w:val="24"/>
              </w:rPr>
              <w:t>i richiede</w:t>
            </w:r>
            <w:r w:rsidR="00DE02F4" w:rsidRPr="00141E1B">
              <w:rPr>
                <w:b/>
                <w:color w:val="1F4E79" w:themeColor="accent1" w:themeShade="80"/>
                <w:sz w:val="24"/>
              </w:rPr>
              <w:t xml:space="preserve"> di scrivere di seguito:</w:t>
            </w:r>
          </w:p>
          <w:p w:rsidR="00806260" w:rsidRPr="00141E1B" w:rsidRDefault="00806260" w:rsidP="00DE02F4">
            <w:pPr>
              <w:jc w:val="right"/>
              <w:rPr>
                <w:b/>
                <w:sz w:val="24"/>
              </w:rPr>
            </w:pPr>
          </w:p>
        </w:tc>
      </w:tr>
      <w:tr w:rsidR="00141E1B" w:rsidRPr="00141E1B" w:rsidTr="00141E1B">
        <w:tc>
          <w:tcPr>
            <w:tcW w:w="4106" w:type="dxa"/>
          </w:tcPr>
          <w:p w:rsidR="00141E1B" w:rsidRPr="00141E1B" w:rsidRDefault="00141E1B" w:rsidP="00141E1B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Domande</w:t>
            </w:r>
          </w:p>
        </w:tc>
        <w:tc>
          <w:tcPr>
            <w:tcW w:w="5522" w:type="dxa"/>
          </w:tcPr>
          <w:p w:rsidR="00141E1B" w:rsidRPr="00141E1B" w:rsidRDefault="00141E1B" w:rsidP="00141E1B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Risposte</w:t>
            </w:r>
          </w:p>
        </w:tc>
      </w:tr>
      <w:tr w:rsidR="00B76495" w:rsidRPr="00141E1B" w:rsidTr="006C365C">
        <w:tc>
          <w:tcPr>
            <w:tcW w:w="4106" w:type="dxa"/>
            <w:shd w:val="clear" w:color="auto" w:fill="DEEAF6" w:themeFill="accent1" w:themeFillTint="33"/>
          </w:tcPr>
          <w:p w:rsidR="00B76495" w:rsidRPr="00141E1B" w:rsidRDefault="00B76495" w:rsidP="00065AF9">
            <w:pPr>
              <w:pStyle w:val="Paragrafoelenco"/>
              <w:ind w:left="0"/>
              <w:rPr>
                <w:sz w:val="24"/>
              </w:rPr>
            </w:pPr>
            <w:r w:rsidRPr="00141E1B">
              <w:rPr>
                <w:b/>
                <w:sz w:val="24"/>
              </w:rPr>
              <w:t>1) Condizioni strutturali e funzionali: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B76495" w:rsidRPr="00141E1B" w:rsidRDefault="00B76495" w:rsidP="00065AF9">
            <w:pPr>
              <w:pStyle w:val="Paragrafoelenco"/>
              <w:ind w:left="0"/>
              <w:rPr>
                <w:sz w:val="24"/>
              </w:rPr>
            </w:pPr>
          </w:p>
        </w:tc>
      </w:tr>
      <w:tr w:rsidR="00065AF9" w:rsidRPr="00141E1B" w:rsidTr="00806260">
        <w:tc>
          <w:tcPr>
            <w:tcW w:w="4106" w:type="dxa"/>
          </w:tcPr>
          <w:p w:rsidR="00AC5879" w:rsidRDefault="00065AF9" w:rsidP="00AC5879">
            <w:pPr>
              <w:pStyle w:val="Paragrafoelenco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 xml:space="preserve">il </w:t>
            </w:r>
            <w:r w:rsidR="00AC5879">
              <w:rPr>
                <w:i/>
                <w:sz w:val="24"/>
              </w:rPr>
              <w:t>tipo di servizio</w:t>
            </w:r>
          </w:p>
          <w:p w:rsidR="00BF1059" w:rsidRPr="00141E1B" w:rsidRDefault="00AC5879" w:rsidP="00AC5879">
            <w:pPr>
              <w:pStyle w:val="Paragrafoelenco"/>
              <w:ind w:left="814"/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 xml:space="preserve"> </w:t>
            </w:r>
          </w:p>
          <w:p w:rsidR="00BF1059" w:rsidRDefault="00BF1059" w:rsidP="00BF1059">
            <w:pPr>
              <w:rPr>
                <w:i/>
                <w:sz w:val="24"/>
              </w:rPr>
            </w:pPr>
          </w:p>
          <w:p w:rsidR="00AC5879" w:rsidRPr="00141E1B" w:rsidRDefault="00AC5879" w:rsidP="00BF1059">
            <w:pPr>
              <w:rPr>
                <w:i/>
                <w:sz w:val="24"/>
              </w:rPr>
            </w:pPr>
          </w:p>
          <w:p w:rsidR="00BF1059" w:rsidRPr="00141E1B" w:rsidRDefault="00BF1059" w:rsidP="00BF1059">
            <w:pPr>
              <w:rPr>
                <w:i/>
                <w:sz w:val="24"/>
              </w:rPr>
            </w:pPr>
          </w:p>
        </w:tc>
        <w:tc>
          <w:tcPr>
            <w:tcW w:w="5522" w:type="dxa"/>
          </w:tcPr>
          <w:p w:rsidR="00065AF9" w:rsidRPr="00141E1B" w:rsidRDefault="00065AF9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5B467E" w:rsidP="0054017B">
            <w:pPr>
              <w:pStyle w:val="Paragrafoelenco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l</w:t>
            </w:r>
            <w:r w:rsidR="00DE02F4" w:rsidRPr="00141E1B">
              <w:rPr>
                <w:i/>
                <w:sz w:val="24"/>
              </w:rPr>
              <w:t xml:space="preserve">a </w:t>
            </w:r>
            <w:r w:rsidR="00BB78EA" w:rsidRPr="00141E1B">
              <w:rPr>
                <w:i/>
                <w:sz w:val="24"/>
              </w:rPr>
              <w:t>Zona S</w:t>
            </w:r>
            <w:r w:rsidR="00AC5879">
              <w:rPr>
                <w:i/>
                <w:sz w:val="24"/>
              </w:rPr>
              <w:t>ociale</w:t>
            </w:r>
          </w:p>
          <w:p w:rsidR="00AC5879" w:rsidRDefault="00AC5879" w:rsidP="006979C1">
            <w:pPr>
              <w:rPr>
                <w:sz w:val="24"/>
              </w:rPr>
            </w:pPr>
          </w:p>
          <w:p w:rsidR="006979C1" w:rsidRDefault="006979C1" w:rsidP="006979C1">
            <w:pPr>
              <w:rPr>
                <w:sz w:val="24"/>
              </w:rPr>
            </w:pPr>
          </w:p>
          <w:p w:rsidR="006979C1" w:rsidRDefault="006979C1" w:rsidP="006979C1">
            <w:pPr>
              <w:rPr>
                <w:sz w:val="24"/>
              </w:rPr>
            </w:pPr>
          </w:p>
          <w:p w:rsidR="006979C1" w:rsidRDefault="006979C1" w:rsidP="006979C1">
            <w:pPr>
              <w:rPr>
                <w:sz w:val="24"/>
              </w:rPr>
            </w:pPr>
          </w:p>
          <w:p w:rsidR="00071A9D" w:rsidRDefault="00071A9D" w:rsidP="006979C1">
            <w:pPr>
              <w:rPr>
                <w:sz w:val="24"/>
              </w:rPr>
            </w:pPr>
            <w:bookmarkStart w:id="0" w:name="_GoBack"/>
            <w:bookmarkEnd w:id="0"/>
          </w:p>
          <w:p w:rsidR="00071A9D" w:rsidRDefault="00071A9D" w:rsidP="006979C1">
            <w:pPr>
              <w:rPr>
                <w:sz w:val="24"/>
              </w:rPr>
            </w:pPr>
          </w:p>
          <w:p w:rsidR="006979C1" w:rsidRDefault="006979C1" w:rsidP="006979C1">
            <w:pPr>
              <w:rPr>
                <w:sz w:val="24"/>
              </w:rPr>
            </w:pPr>
          </w:p>
          <w:p w:rsidR="00AC5879" w:rsidRPr="00141E1B" w:rsidRDefault="00AC5879" w:rsidP="0067227F">
            <w:pPr>
              <w:ind w:left="454" w:hanging="283"/>
              <w:rPr>
                <w:sz w:val="24"/>
              </w:rPr>
            </w:pPr>
          </w:p>
          <w:p w:rsidR="00BB78EA" w:rsidRPr="00141E1B" w:rsidRDefault="00BB78EA" w:rsidP="0067227F">
            <w:pPr>
              <w:ind w:left="454" w:hanging="283"/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5B467E">
            <w:pPr>
              <w:pStyle w:val="Paragrafoelenco"/>
              <w:ind w:left="176"/>
              <w:rPr>
                <w:sz w:val="24"/>
              </w:rPr>
            </w:pPr>
          </w:p>
        </w:tc>
      </w:tr>
      <w:tr w:rsidR="00806260" w:rsidRPr="00141E1B" w:rsidTr="006C365C">
        <w:tc>
          <w:tcPr>
            <w:tcW w:w="4106" w:type="dxa"/>
            <w:shd w:val="clear" w:color="auto" w:fill="DEEAF6" w:themeFill="accent1" w:themeFillTint="33"/>
          </w:tcPr>
          <w:p w:rsidR="00806260" w:rsidRPr="00141E1B" w:rsidRDefault="00806260" w:rsidP="00806260">
            <w:pPr>
              <w:rPr>
                <w:b/>
                <w:sz w:val="24"/>
              </w:rPr>
            </w:pPr>
            <w:r w:rsidRPr="00141E1B">
              <w:rPr>
                <w:b/>
                <w:sz w:val="24"/>
              </w:rPr>
              <w:t>2) Aspetti amministrativi e gestionali: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806260" w:rsidRPr="00141E1B" w:rsidRDefault="00806260" w:rsidP="005B467E">
            <w:pPr>
              <w:pStyle w:val="Paragrafoelenco"/>
              <w:ind w:left="176"/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EE52D4" w:rsidP="0054017B">
            <w:pPr>
              <w:pStyle w:val="Paragrafoelenco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67227F" w:rsidRPr="00141E1B">
              <w:rPr>
                <w:i/>
                <w:sz w:val="24"/>
              </w:rPr>
              <w:t xml:space="preserve">l referente </w:t>
            </w:r>
            <w:r w:rsidR="00E4557B">
              <w:rPr>
                <w:i/>
                <w:sz w:val="24"/>
              </w:rPr>
              <w:t>dell’ente che ha in gestione il servizio</w:t>
            </w:r>
          </w:p>
          <w:p w:rsidR="0067227F" w:rsidRPr="00141E1B" w:rsidRDefault="0067227F" w:rsidP="0067227F">
            <w:pPr>
              <w:ind w:left="454" w:hanging="283"/>
              <w:rPr>
                <w:sz w:val="24"/>
              </w:rPr>
            </w:pPr>
          </w:p>
          <w:p w:rsidR="00BF1059" w:rsidRPr="00141E1B" w:rsidRDefault="00BF1059" w:rsidP="0067227F">
            <w:pPr>
              <w:ind w:left="454" w:hanging="283"/>
              <w:rPr>
                <w:sz w:val="24"/>
              </w:rPr>
            </w:pPr>
          </w:p>
          <w:p w:rsidR="0067227F" w:rsidRPr="00141E1B" w:rsidRDefault="0067227F" w:rsidP="0067227F">
            <w:pPr>
              <w:ind w:left="454" w:hanging="283"/>
              <w:rPr>
                <w:sz w:val="24"/>
              </w:rPr>
            </w:pPr>
          </w:p>
          <w:p w:rsidR="00D57156" w:rsidRPr="00141E1B" w:rsidRDefault="00D57156" w:rsidP="0067227F">
            <w:pPr>
              <w:ind w:left="454" w:hanging="283"/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791E5A" w:rsidP="0054017B">
            <w:pPr>
              <w:pStyle w:val="Paragrafoelenco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040C0A" w:rsidRPr="00141E1B">
              <w:rPr>
                <w:i/>
                <w:sz w:val="24"/>
              </w:rPr>
              <w:t>l responsabile amministrativo</w:t>
            </w:r>
          </w:p>
          <w:p w:rsidR="00040C0A" w:rsidRPr="00141E1B" w:rsidRDefault="00040C0A" w:rsidP="00040C0A">
            <w:pPr>
              <w:rPr>
                <w:sz w:val="24"/>
              </w:rPr>
            </w:pPr>
          </w:p>
          <w:p w:rsidR="00D57156" w:rsidRPr="00141E1B" w:rsidRDefault="00D57156" w:rsidP="00040C0A">
            <w:pPr>
              <w:rPr>
                <w:sz w:val="24"/>
              </w:rPr>
            </w:pPr>
          </w:p>
          <w:p w:rsidR="00BF1059" w:rsidRPr="00141E1B" w:rsidRDefault="00BF1059" w:rsidP="00040C0A">
            <w:pPr>
              <w:rPr>
                <w:sz w:val="24"/>
              </w:rPr>
            </w:pPr>
          </w:p>
          <w:p w:rsidR="00040C0A" w:rsidRPr="00141E1B" w:rsidRDefault="00040C0A" w:rsidP="00040C0A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pStyle w:val="Paragrafoelenco"/>
              <w:ind w:left="34"/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B64023" w:rsidRPr="00141E1B" w:rsidRDefault="00791E5A" w:rsidP="00B64023">
            <w:pPr>
              <w:pStyle w:val="Paragrafoelenco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040C0A" w:rsidRPr="00141E1B">
              <w:rPr>
                <w:i/>
                <w:sz w:val="24"/>
              </w:rPr>
              <w:t>l coordinatore di servizio</w:t>
            </w:r>
          </w:p>
          <w:p w:rsidR="00BF1059" w:rsidRPr="00141E1B" w:rsidRDefault="00BF1059" w:rsidP="00BF1059">
            <w:pPr>
              <w:rPr>
                <w:i/>
                <w:sz w:val="24"/>
              </w:rPr>
            </w:pPr>
          </w:p>
          <w:p w:rsidR="00BF1059" w:rsidRPr="00141E1B" w:rsidRDefault="00BF1059" w:rsidP="00BF1059">
            <w:pPr>
              <w:rPr>
                <w:i/>
                <w:sz w:val="24"/>
              </w:rPr>
            </w:pPr>
          </w:p>
          <w:p w:rsidR="00BF1059" w:rsidRPr="00141E1B" w:rsidRDefault="00BF1059" w:rsidP="00BF1059">
            <w:pPr>
              <w:rPr>
                <w:i/>
                <w:sz w:val="24"/>
              </w:rPr>
            </w:pPr>
          </w:p>
          <w:p w:rsidR="00B64023" w:rsidRPr="00141E1B" w:rsidRDefault="00B64023" w:rsidP="00B64023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791E5A" w:rsidP="0054017B">
            <w:pPr>
              <w:pStyle w:val="Paragrafoelenco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lastRenderedPageBreak/>
              <w:t>i</w:t>
            </w:r>
            <w:r w:rsidR="00040C0A" w:rsidRPr="00141E1B">
              <w:rPr>
                <w:i/>
                <w:sz w:val="24"/>
              </w:rPr>
              <w:t>l personale</w:t>
            </w:r>
            <w:r w:rsidR="00FC2C27" w:rsidRPr="00141E1B">
              <w:rPr>
                <w:i/>
                <w:sz w:val="24"/>
              </w:rPr>
              <w:t xml:space="preserve"> </w:t>
            </w:r>
            <w:r w:rsidR="00C81D0F" w:rsidRPr="00141E1B">
              <w:rPr>
                <w:i/>
                <w:sz w:val="24"/>
              </w:rPr>
              <w:t>(n. di educatori e</w:t>
            </w:r>
            <w:r w:rsidR="00B64023" w:rsidRPr="00141E1B">
              <w:rPr>
                <w:i/>
                <w:sz w:val="24"/>
              </w:rPr>
              <w:t xml:space="preserve"> n. di insegnanti di infanzia)</w:t>
            </w:r>
          </w:p>
          <w:p w:rsidR="00B64023" w:rsidRPr="00141E1B" w:rsidRDefault="00B64023" w:rsidP="00BF1059">
            <w:pPr>
              <w:rPr>
                <w:sz w:val="24"/>
              </w:rPr>
            </w:pPr>
          </w:p>
          <w:p w:rsidR="00BF1059" w:rsidRPr="00141E1B" w:rsidRDefault="00BF1059" w:rsidP="00BF1059">
            <w:pPr>
              <w:rPr>
                <w:sz w:val="24"/>
              </w:rPr>
            </w:pPr>
          </w:p>
          <w:p w:rsidR="00D57156" w:rsidRPr="00141E1B" w:rsidRDefault="00D57156" w:rsidP="00B64023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rPr>
                <w:sz w:val="24"/>
              </w:rPr>
            </w:pPr>
          </w:p>
        </w:tc>
      </w:tr>
      <w:tr w:rsidR="00806260" w:rsidRPr="00141E1B" w:rsidTr="006C365C">
        <w:tc>
          <w:tcPr>
            <w:tcW w:w="4106" w:type="dxa"/>
            <w:shd w:val="clear" w:color="auto" w:fill="DEEAF6" w:themeFill="accent1" w:themeFillTint="33"/>
          </w:tcPr>
          <w:p w:rsidR="00806260" w:rsidRPr="00141E1B" w:rsidRDefault="00806260" w:rsidP="00806260">
            <w:pPr>
              <w:rPr>
                <w:b/>
                <w:sz w:val="24"/>
              </w:rPr>
            </w:pPr>
            <w:r w:rsidRPr="00141E1B">
              <w:rPr>
                <w:b/>
                <w:sz w:val="24"/>
              </w:rPr>
              <w:t>3) Composizione dei gruppi di bambini: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806260" w:rsidRPr="00141E1B" w:rsidRDefault="00806260" w:rsidP="00F5679E">
            <w:pPr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FC2C27" w:rsidP="0054017B">
            <w:pPr>
              <w:pStyle w:val="Paragrafoelenco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137DD5" w:rsidRPr="00141E1B">
              <w:rPr>
                <w:i/>
                <w:sz w:val="24"/>
              </w:rPr>
              <w:t>l numero d</w:t>
            </w:r>
            <w:r w:rsidR="009527DD">
              <w:rPr>
                <w:i/>
                <w:sz w:val="24"/>
              </w:rPr>
              <w:t>e</w:t>
            </w:r>
            <w:r w:rsidR="00137DD5" w:rsidRPr="00141E1B">
              <w:rPr>
                <w:i/>
                <w:sz w:val="24"/>
              </w:rPr>
              <w:t>i bambini</w:t>
            </w:r>
          </w:p>
          <w:p w:rsidR="00137DD5" w:rsidRPr="00141E1B" w:rsidRDefault="00137DD5" w:rsidP="0054017B">
            <w:pPr>
              <w:rPr>
                <w:sz w:val="24"/>
              </w:rPr>
            </w:pPr>
          </w:p>
          <w:p w:rsidR="00137DD5" w:rsidRPr="00141E1B" w:rsidRDefault="00137DD5" w:rsidP="0054017B">
            <w:pPr>
              <w:rPr>
                <w:sz w:val="24"/>
              </w:rPr>
            </w:pPr>
          </w:p>
          <w:p w:rsidR="00D57156" w:rsidRPr="00141E1B" w:rsidRDefault="00D57156" w:rsidP="0054017B">
            <w:pPr>
              <w:rPr>
                <w:sz w:val="24"/>
              </w:rPr>
            </w:pPr>
          </w:p>
          <w:p w:rsidR="00D57156" w:rsidRPr="00141E1B" w:rsidRDefault="00D57156" w:rsidP="0054017B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087D49" w:rsidRPr="00141E1B" w:rsidTr="00806260">
        <w:tc>
          <w:tcPr>
            <w:tcW w:w="4106" w:type="dxa"/>
          </w:tcPr>
          <w:p w:rsidR="00087D49" w:rsidRPr="00141E1B" w:rsidRDefault="00FC2C27" w:rsidP="0054017B">
            <w:pPr>
              <w:pStyle w:val="Paragrafoelenco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137DD5" w:rsidRPr="00141E1B">
              <w:rPr>
                <w:i/>
                <w:sz w:val="24"/>
              </w:rPr>
              <w:t>l numero d</w:t>
            </w:r>
            <w:r w:rsidR="009527DD">
              <w:rPr>
                <w:i/>
                <w:sz w:val="24"/>
              </w:rPr>
              <w:t>e</w:t>
            </w:r>
            <w:r w:rsidR="00137DD5" w:rsidRPr="00141E1B">
              <w:rPr>
                <w:i/>
                <w:sz w:val="24"/>
              </w:rPr>
              <w:t>i bambini per fasce di età</w:t>
            </w:r>
          </w:p>
          <w:p w:rsidR="00BF1059" w:rsidRPr="00141E1B" w:rsidRDefault="00BF1059" w:rsidP="0054017B">
            <w:pPr>
              <w:rPr>
                <w:sz w:val="24"/>
              </w:rPr>
            </w:pPr>
          </w:p>
          <w:p w:rsidR="00D57156" w:rsidRPr="00141E1B" w:rsidRDefault="00D57156" w:rsidP="0054017B">
            <w:pPr>
              <w:rPr>
                <w:sz w:val="24"/>
              </w:rPr>
            </w:pPr>
          </w:p>
          <w:p w:rsidR="00137DD5" w:rsidRPr="00141E1B" w:rsidRDefault="00137DD5" w:rsidP="0054017B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7D49" w:rsidRPr="00141E1B" w:rsidRDefault="00087D49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137DD5" w:rsidRPr="00141E1B" w:rsidTr="00806260">
        <w:tc>
          <w:tcPr>
            <w:tcW w:w="4106" w:type="dxa"/>
          </w:tcPr>
          <w:p w:rsidR="00137DD5" w:rsidRPr="00141E1B" w:rsidRDefault="00FC2C27" w:rsidP="0054017B">
            <w:pPr>
              <w:pStyle w:val="Paragrafoelenco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94440B" w:rsidRPr="00141E1B">
              <w:rPr>
                <w:i/>
                <w:sz w:val="24"/>
              </w:rPr>
              <w:t>l numero d</w:t>
            </w:r>
            <w:r w:rsidR="009527DD">
              <w:rPr>
                <w:i/>
                <w:sz w:val="24"/>
              </w:rPr>
              <w:t>e</w:t>
            </w:r>
            <w:r w:rsidR="0094440B" w:rsidRPr="00141E1B">
              <w:rPr>
                <w:i/>
                <w:sz w:val="24"/>
              </w:rPr>
              <w:t>i bambini per tipo di raggruppamento</w:t>
            </w:r>
          </w:p>
          <w:p w:rsidR="00A34012" w:rsidRPr="00141E1B" w:rsidRDefault="00A34012" w:rsidP="0054017B">
            <w:pPr>
              <w:rPr>
                <w:sz w:val="24"/>
              </w:rPr>
            </w:pPr>
          </w:p>
          <w:p w:rsidR="00AC5879" w:rsidRPr="00141E1B" w:rsidRDefault="00AC5879" w:rsidP="0054017B">
            <w:pPr>
              <w:rPr>
                <w:sz w:val="24"/>
              </w:rPr>
            </w:pPr>
          </w:p>
          <w:p w:rsidR="00D57156" w:rsidRPr="00141E1B" w:rsidRDefault="00D57156" w:rsidP="0054017B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137DD5" w:rsidRPr="00141E1B" w:rsidRDefault="00137DD5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806260" w:rsidRPr="00141E1B" w:rsidTr="006C365C">
        <w:tc>
          <w:tcPr>
            <w:tcW w:w="4106" w:type="dxa"/>
            <w:shd w:val="clear" w:color="auto" w:fill="DEEAF6" w:themeFill="accent1" w:themeFillTint="33"/>
          </w:tcPr>
          <w:p w:rsidR="00806260" w:rsidRPr="00141E1B" w:rsidRDefault="00B76495" w:rsidP="00AC5879">
            <w:pPr>
              <w:ind w:left="313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06260" w:rsidRPr="00141E1B">
              <w:rPr>
                <w:b/>
                <w:sz w:val="24"/>
              </w:rPr>
              <w:t>) Distribuzione degli educatori e degli insegnanti nei gruppi: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806260" w:rsidRPr="00141E1B" w:rsidRDefault="00806260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137DD5" w:rsidRPr="00141E1B" w:rsidTr="00806260">
        <w:tc>
          <w:tcPr>
            <w:tcW w:w="4106" w:type="dxa"/>
          </w:tcPr>
          <w:p w:rsidR="00137DD5" w:rsidRPr="00141E1B" w:rsidRDefault="00FC2C27" w:rsidP="0054017B">
            <w:pPr>
              <w:pStyle w:val="Paragrafoelenco"/>
              <w:numPr>
                <w:ilvl w:val="0"/>
                <w:numId w:val="9"/>
              </w:numPr>
              <w:ind w:left="738"/>
              <w:rPr>
                <w:i/>
                <w:sz w:val="24"/>
              </w:rPr>
            </w:pPr>
            <w:r w:rsidRPr="00141E1B">
              <w:rPr>
                <w:i/>
                <w:sz w:val="24"/>
              </w:rPr>
              <w:t>i</w:t>
            </w:r>
            <w:r w:rsidR="0094440B" w:rsidRPr="00141E1B">
              <w:rPr>
                <w:i/>
                <w:sz w:val="24"/>
              </w:rPr>
              <w:t>l numero di personale in rapporto ai bambini</w:t>
            </w:r>
          </w:p>
          <w:p w:rsidR="00A34012" w:rsidRPr="00141E1B" w:rsidRDefault="00A34012" w:rsidP="00E63B9A">
            <w:pPr>
              <w:rPr>
                <w:sz w:val="24"/>
              </w:rPr>
            </w:pPr>
          </w:p>
          <w:p w:rsidR="00E63B9A" w:rsidRDefault="00E63B9A" w:rsidP="00E63B9A">
            <w:pPr>
              <w:rPr>
                <w:sz w:val="24"/>
              </w:rPr>
            </w:pPr>
          </w:p>
          <w:p w:rsidR="007E3F13" w:rsidRPr="00141E1B" w:rsidRDefault="007E3F13" w:rsidP="00E63B9A">
            <w:pPr>
              <w:rPr>
                <w:sz w:val="24"/>
              </w:rPr>
            </w:pPr>
          </w:p>
          <w:p w:rsidR="00D57156" w:rsidRPr="00141E1B" w:rsidRDefault="00D57156" w:rsidP="00A34012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137DD5" w:rsidRPr="00141E1B" w:rsidRDefault="00137DD5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806260" w:rsidRPr="00141E1B" w:rsidTr="006C365C">
        <w:tc>
          <w:tcPr>
            <w:tcW w:w="4106" w:type="dxa"/>
            <w:shd w:val="clear" w:color="auto" w:fill="DEEAF6" w:themeFill="accent1" w:themeFillTint="33"/>
          </w:tcPr>
          <w:p w:rsidR="00806260" w:rsidRPr="00141E1B" w:rsidRDefault="00B76495" w:rsidP="0063689C">
            <w:pPr>
              <w:ind w:left="313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06260" w:rsidRPr="00141E1B">
              <w:rPr>
                <w:b/>
                <w:sz w:val="24"/>
              </w:rPr>
              <w:t>) Organizzazione e gestione degli spazi: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806260" w:rsidRPr="00141E1B" w:rsidRDefault="00806260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137DD5" w:rsidRPr="00141E1B" w:rsidTr="00806260">
        <w:tc>
          <w:tcPr>
            <w:tcW w:w="4106" w:type="dxa"/>
          </w:tcPr>
          <w:p w:rsidR="008046E7" w:rsidRPr="00141E1B" w:rsidRDefault="00F30EDA" w:rsidP="00E63B9A">
            <w:pPr>
              <w:pStyle w:val="Paragrafoelenco"/>
              <w:numPr>
                <w:ilvl w:val="0"/>
                <w:numId w:val="9"/>
              </w:numPr>
              <w:ind w:left="88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l’organizzazione dello </w:t>
            </w:r>
            <w:r w:rsidR="008046E7" w:rsidRPr="00141E1B">
              <w:rPr>
                <w:i/>
                <w:sz w:val="24"/>
              </w:rPr>
              <w:t>spazio</w:t>
            </w:r>
            <w:r>
              <w:rPr>
                <w:i/>
                <w:sz w:val="24"/>
              </w:rPr>
              <w:t xml:space="preserve"> interno </w:t>
            </w: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  <w:p w:rsidR="00A34012" w:rsidRPr="00141E1B" w:rsidRDefault="00A34012" w:rsidP="00806260">
            <w:pPr>
              <w:rPr>
                <w:sz w:val="24"/>
              </w:rPr>
            </w:pPr>
          </w:p>
          <w:p w:rsidR="00806260" w:rsidRPr="00141E1B" w:rsidRDefault="00806260" w:rsidP="00806260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137DD5" w:rsidRPr="00141E1B" w:rsidRDefault="00137DD5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8046E7" w:rsidRPr="00141E1B" w:rsidTr="00806260">
        <w:tc>
          <w:tcPr>
            <w:tcW w:w="4106" w:type="dxa"/>
          </w:tcPr>
          <w:p w:rsidR="008046E7" w:rsidRPr="00141E1B" w:rsidRDefault="00F30EDA" w:rsidP="00E63B9A">
            <w:pPr>
              <w:pStyle w:val="Paragrafoelenco"/>
              <w:numPr>
                <w:ilvl w:val="0"/>
                <w:numId w:val="9"/>
              </w:numPr>
              <w:ind w:left="880" w:hanging="284"/>
              <w:rPr>
                <w:i/>
                <w:sz w:val="24"/>
              </w:rPr>
            </w:pPr>
            <w:r>
              <w:rPr>
                <w:i/>
                <w:sz w:val="24"/>
              </w:rPr>
              <w:t>l’organizzazione dello spazio esterno</w:t>
            </w: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  <w:p w:rsidR="00E63B9A" w:rsidRPr="00141E1B" w:rsidRDefault="00E63B9A" w:rsidP="00E63B9A">
            <w:pPr>
              <w:rPr>
                <w:i/>
                <w:sz w:val="24"/>
              </w:rPr>
            </w:pPr>
          </w:p>
        </w:tc>
        <w:tc>
          <w:tcPr>
            <w:tcW w:w="5522" w:type="dxa"/>
          </w:tcPr>
          <w:p w:rsidR="008046E7" w:rsidRPr="00141E1B" w:rsidRDefault="008046E7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184476" w:rsidRPr="00141E1B" w:rsidTr="006C365C">
        <w:tc>
          <w:tcPr>
            <w:tcW w:w="4106" w:type="dxa"/>
            <w:shd w:val="clear" w:color="auto" w:fill="DEEAF6" w:themeFill="accent1" w:themeFillTint="33"/>
          </w:tcPr>
          <w:p w:rsidR="00184476" w:rsidRPr="00141E1B" w:rsidRDefault="00B76495" w:rsidP="0063689C">
            <w:pPr>
              <w:ind w:left="313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6) </w:t>
            </w:r>
            <w:r w:rsidR="00184476" w:rsidRPr="00141E1B">
              <w:rPr>
                <w:b/>
                <w:sz w:val="24"/>
              </w:rPr>
              <w:t>Organizzazione dei tempi professionali: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184476" w:rsidRPr="00141E1B" w:rsidRDefault="00184476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8046E7" w:rsidRPr="00141E1B" w:rsidTr="00806260">
        <w:tc>
          <w:tcPr>
            <w:tcW w:w="4106" w:type="dxa"/>
          </w:tcPr>
          <w:p w:rsidR="00D90AC0" w:rsidRDefault="008D2B64" w:rsidP="00D90AC0">
            <w:pPr>
              <w:pStyle w:val="Paragrafoelenco"/>
              <w:numPr>
                <w:ilvl w:val="0"/>
                <w:numId w:val="10"/>
              </w:numPr>
              <w:ind w:left="880" w:hanging="284"/>
              <w:rPr>
                <w:sz w:val="24"/>
              </w:rPr>
            </w:pPr>
            <w:r w:rsidRPr="00141E1B">
              <w:rPr>
                <w:sz w:val="24"/>
              </w:rPr>
              <w:t>I</w:t>
            </w:r>
            <w:r w:rsidR="008046E7" w:rsidRPr="00141E1B">
              <w:rPr>
                <w:sz w:val="24"/>
              </w:rPr>
              <w:t xml:space="preserve"> tempi di funzionamento</w:t>
            </w:r>
            <w:r w:rsidR="00D90AC0">
              <w:rPr>
                <w:sz w:val="24"/>
              </w:rPr>
              <w:t>:</w:t>
            </w:r>
          </w:p>
          <w:p w:rsidR="008046E7" w:rsidRPr="00D90AC0" w:rsidRDefault="0008122E" w:rsidP="00D90AC0">
            <w:pPr>
              <w:pStyle w:val="Paragrafoelenco"/>
              <w:ind w:left="880"/>
              <w:rPr>
                <w:sz w:val="24"/>
              </w:rPr>
            </w:pPr>
            <w:r w:rsidRPr="00D90AC0">
              <w:rPr>
                <w:sz w:val="24"/>
              </w:rPr>
              <w:t>orario di apertura del servizio</w:t>
            </w:r>
          </w:p>
          <w:p w:rsidR="00E63B9A" w:rsidRPr="00141E1B" w:rsidRDefault="00E63B9A" w:rsidP="00E63B9A">
            <w:pPr>
              <w:rPr>
                <w:sz w:val="24"/>
              </w:rPr>
            </w:pPr>
          </w:p>
          <w:p w:rsidR="00E63B9A" w:rsidRPr="00141E1B" w:rsidRDefault="00E63B9A" w:rsidP="00E63B9A">
            <w:pPr>
              <w:rPr>
                <w:sz w:val="24"/>
              </w:rPr>
            </w:pPr>
          </w:p>
          <w:p w:rsidR="00E63B9A" w:rsidRPr="00141E1B" w:rsidRDefault="00E63B9A" w:rsidP="00E63B9A">
            <w:pPr>
              <w:rPr>
                <w:sz w:val="24"/>
              </w:rPr>
            </w:pPr>
          </w:p>
          <w:p w:rsidR="00E63B9A" w:rsidRPr="00141E1B" w:rsidRDefault="00E63B9A" w:rsidP="00E63B9A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8046E7" w:rsidRPr="00141E1B" w:rsidRDefault="008046E7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08122E" w:rsidRPr="00141E1B" w:rsidTr="00806260">
        <w:tc>
          <w:tcPr>
            <w:tcW w:w="4106" w:type="dxa"/>
          </w:tcPr>
          <w:p w:rsidR="0008122E" w:rsidRDefault="0008122E" w:rsidP="00BF1059">
            <w:pPr>
              <w:pStyle w:val="Paragrafoelenco"/>
              <w:numPr>
                <w:ilvl w:val="0"/>
                <w:numId w:val="10"/>
              </w:numPr>
              <w:ind w:left="880" w:hanging="284"/>
              <w:rPr>
                <w:sz w:val="24"/>
              </w:rPr>
            </w:pPr>
            <w:r>
              <w:rPr>
                <w:sz w:val="24"/>
              </w:rPr>
              <w:t xml:space="preserve">Orario di lavoro del personale </w:t>
            </w:r>
          </w:p>
          <w:p w:rsidR="00D90AC0" w:rsidRDefault="00D90AC0" w:rsidP="00D90AC0">
            <w:pPr>
              <w:rPr>
                <w:sz w:val="24"/>
              </w:rPr>
            </w:pPr>
          </w:p>
          <w:p w:rsidR="00D90AC0" w:rsidRDefault="00D90AC0" w:rsidP="00D90AC0">
            <w:pPr>
              <w:rPr>
                <w:sz w:val="24"/>
              </w:rPr>
            </w:pPr>
          </w:p>
          <w:p w:rsidR="00D90AC0" w:rsidRDefault="00D90AC0" w:rsidP="00D90AC0">
            <w:pPr>
              <w:rPr>
                <w:sz w:val="24"/>
              </w:rPr>
            </w:pPr>
          </w:p>
          <w:p w:rsidR="00D90AC0" w:rsidRDefault="00D90AC0" w:rsidP="00D90AC0">
            <w:pPr>
              <w:rPr>
                <w:sz w:val="24"/>
              </w:rPr>
            </w:pPr>
          </w:p>
          <w:p w:rsidR="00D90AC0" w:rsidRPr="00D90AC0" w:rsidRDefault="00D90AC0" w:rsidP="00D90AC0">
            <w:pPr>
              <w:rPr>
                <w:sz w:val="24"/>
              </w:rPr>
            </w:pPr>
          </w:p>
        </w:tc>
        <w:tc>
          <w:tcPr>
            <w:tcW w:w="5522" w:type="dxa"/>
          </w:tcPr>
          <w:p w:rsidR="0008122E" w:rsidRPr="00141E1B" w:rsidRDefault="0008122E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E63B9A" w:rsidRPr="00141E1B" w:rsidTr="00DB6835">
        <w:tc>
          <w:tcPr>
            <w:tcW w:w="4106" w:type="dxa"/>
            <w:shd w:val="clear" w:color="auto" w:fill="DEEAF6" w:themeFill="accent1" w:themeFillTint="33"/>
          </w:tcPr>
          <w:p w:rsidR="00E63B9A" w:rsidRPr="00141E1B" w:rsidRDefault="00B76495" w:rsidP="00EC46AE">
            <w:pPr>
              <w:ind w:left="313" w:hanging="3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7) </w:t>
            </w:r>
            <w:r w:rsidR="00D90AC0">
              <w:rPr>
                <w:b/>
                <w:sz w:val="24"/>
              </w:rPr>
              <w:t>S</w:t>
            </w:r>
            <w:r w:rsidR="00FA54CF">
              <w:rPr>
                <w:b/>
                <w:sz w:val="24"/>
              </w:rPr>
              <w:t xml:space="preserve">e esiste un progetto unitario 0-6 o se </w:t>
            </w:r>
            <w:r w:rsidR="00F3109E">
              <w:rPr>
                <w:b/>
                <w:sz w:val="24"/>
              </w:rPr>
              <w:t xml:space="preserve">ne esiste </w:t>
            </w:r>
            <w:r w:rsidR="00FA54CF">
              <w:rPr>
                <w:b/>
                <w:sz w:val="24"/>
              </w:rPr>
              <w:t>uno per il</w:t>
            </w:r>
            <w:r w:rsidR="00F3109E">
              <w:rPr>
                <w:b/>
                <w:sz w:val="24"/>
              </w:rPr>
              <w:t xml:space="preserve"> nido e </w:t>
            </w:r>
            <w:r w:rsidR="00FA54CF">
              <w:rPr>
                <w:b/>
                <w:sz w:val="24"/>
              </w:rPr>
              <w:t xml:space="preserve">uno per l’infanzia con momenti </w:t>
            </w:r>
            <w:r w:rsidR="00E64071">
              <w:rPr>
                <w:b/>
                <w:sz w:val="24"/>
              </w:rPr>
              <w:t xml:space="preserve">o laboratori </w:t>
            </w:r>
            <w:r w:rsidR="00FA54CF">
              <w:rPr>
                <w:b/>
                <w:sz w:val="24"/>
              </w:rPr>
              <w:t>di continuità</w:t>
            </w:r>
          </w:p>
        </w:tc>
        <w:tc>
          <w:tcPr>
            <w:tcW w:w="5522" w:type="dxa"/>
            <w:shd w:val="clear" w:color="auto" w:fill="DEEAF6" w:themeFill="accent1" w:themeFillTint="33"/>
          </w:tcPr>
          <w:p w:rsidR="00E63B9A" w:rsidRPr="00141E1B" w:rsidRDefault="00E63B9A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E63B9A" w:rsidRPr="00141E1B" w:rsidTr="0063689C">
        <w:tc>
          <w:tcPr>
            <w:tcW w:w="4106" w:type="dxa"/>
          </w:tcPr>
          <w:p w:rsidR="00E63B9A" w:rsidRDefault="00E63B9A" w:rsidP="00C81D0F">
            <w:pPr>
              <w:ind w:hanging="425"/>
              <w:rPr>
                <w:sz w:val="24"/>
              </w:rPr>
            </w:pPr>
          </w:p>
          <w:p w:rsidR="0063689C" w:rsidRDefault="0063689C" w:rsidP="00C81D0F">
            <w:pPr>
              <w:ind w:hanging="425"/>
              <w:rPr>
                <w:sz w:val="24"/>
              </w:rPr>
            </w:pPr>
          </w:p>
          <w:p w:rsidR="0063689C" w:rsidRDefault="0063689C" w:rsidP="00C81D0F">
            <w:pPr>
              <w:ind w:hanging="425"/>
              <w:rPr>
                <w:sz w:val="24"/>
              </w:rPr>
            </w:pPr>
          </w:p>
          <w:p w:rsidR="0063689C" w:rsidRPr="00141E1B" w:rsidRDefault="0063689C" w:rsidP="00C81D0F">
            <w:pPr>
              <w:ind w:hanging="425"/>
              <w:rPr>
                <w:sz w:val="24"/>
              </w:rPr>
            </w:pPr>
          </w:p>
          <w:p w:rsidR="00E63B9A" w:rsidRPr="00141E1B" w:rsidRDefault="00E63B9A" w:rsidP="00C81D0F">
            <w:pPr>
              <w:ind w:hanging="425"/>
              <w:rPr>
                <w:sz w:val="24"/>
              </w:rPr>
            </w:pPr>
          </w:p>
        </w:tc>
        <w:tc>
          <w:tcPr>
            <w:tcW w:w="5522" w:type="dxa"/>
          </w:tcPr>
          <w:p w:rsidR="00E63B9A" w:rsidRPr="00141E1B" w:rsidRDefault="00E63B9A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63689C" w:rsidRPr="00141E1B" w:rsidTr="0063689C">
        <w:tc>
          <w:tcPr>
            <w:tcW w:w="4106" w:type="dxa"/>
            <w:shd w:val="clear" w:color="auto" w:fill="DEEAF6" w:themeFill="accent1" w:themeFillTint="33"/>
          </w:tcPr>
          <w:p w:rsidR="0063689C" w:rsidRPr="00141E1B" w:rsidRDefault="0063689C" w:rsidP="006368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8) </w:t>
            </w:r>
            <w:r w:rsidRPr="00141E1B">
              <w:rPr>
                <w:b/>
                <w:sz w:val="24"/>
              </w:rPr>
              <w:t>Altro:</w:t>
            </w:r>
          </w:p>
          <w:p w:rsidR="0063689C" w:rsidRPr="00141E1B" w:rsidRDefault="0063689C" w:rsidP="00C81D0F">
            <w:pPr>
              <w:ind w:hanging="425"/>
              <w:rPr>
                <w:sz w:val="24"/>
              </w:rPr>
            </w:pPr>
          </w:p>
        </w:tc>
        <w:tc>
          <w:tcPr>
            <w:tcW w:w="5522" w:type="dxa"/>
            <w:shd w:val="clear" w:color="auto" w:fill="DEEAF6" w:themeFill="accent1" w:themeFillTint="33"/>
          </w:tcPr>
          <w:p w:rsidR="0063689C" w:rsidRPr="00141E1B" w:rsidRDefault="0063689C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  <w:tr w:rsidR="0063689C" w:rsidRPr="00141E1B" w:rsidTr="0063689C">
        <w:tc>
          <w:tcPr>
            <w:tcW w:w="41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689C" w:rsidRDefault="0063689C" w:rsidP="0063689C">
            <w:pPr>
              <w:rPr>
                <w:b/>
                <w:sz w:val="24"/>
              </w:rPr>
            </w:pPr>
          </w:p>
          <w:p w:rsidR="0063689C" w:rsidRDefault="0063689C" w:rsidP="0063689C">
            <w:pPr>
              <w:rPr>
                <w:b/>
                <w:sz w:val="24"/>
              </w:rPr>
            </w:pPr>
          </w:p>
          <w:p w:rsidR="0063689C" w:rsidRDefault="0063689C" w:rsidP="0063689C">
            <w:pPr>
              <w:rPr>
                <w:b/>
                <w:sz w:val="24"/>
              </w:rPr>
            </w:pPr>
          </w:p>
          <w:p w:rsidR="0063689C" w:rsidRDefault="0063689C" w:rsidP="0063689C">
            <w:pPr>
              <w:rPr>
                <w:b/>
                <w:sz w:val="24"/>
              </w:rPr>
            </w:pPr>
          </w:p>
          <w:p w:rsidR="0063689C" w:rsidRDefault="0063689C" w:rsidP="0063689C">
            <w:pPr>
              <w:rPr>
                <w:b/>
                <w:sz w:val="24"/>
              </w:rPr>
            </w:pPr>
          </w:p>
          <w:p w:rsidR="0063689C" w:rsidRDefault="0063689C" w:rsidP="0063689C">
            <w:pPr>
              <w:rPr>
                <w:b/>
                <w:sz w:val="24"/>
              </w:rPr>
            </w:pPr>
          </w:p>
        </w:tc>
        <w:tc>
          <w:tcPr>
            <w:tcW w:w="5522" w:type="dxa"/>
            <w:shd w:val="clear" w:color="auto" w:fill="FFFFFF" w:themeFill="background1"/>
          </w:tcPr>
          <w:p w:rsidR="0063689C" w:rsidRPr="00141E1B" w:rsidRDefault="0063689C" w:rsidP="00F5679E">
            <w:pPr>
              <w:pStyle w:val="Paragrafoelenco"/>
              <w:ind w:left="459"/>
              <w:rPr>
                <w:sz w:val="24"/>
              </w:rPr>
            </w:pPr>
          </w:p>
        </w:tc>
      </w:tr>
    </w:tbl>
    <w:p w:rsidR="0063689C" w:rsidRPr="003C62B5" w:rsidRDefault="0063689C" w:rsidP="00F3109E">
      <w:pPr>
        <w:jc w:val="center"/>
        <w:rPr>
          <w:b/>
          <w:i/>
          <w:color w:val="1F3864" w:themeColor="accent5" w:themeShade="80"/>
        </w:rPr>
      </w:pPr>
      <w:r w:rsidRPr="003C62B5">
        <w:rPr>
          <w:b/>
          <w:i/>
          <w:color w:val="1F3864" w:themeColor="accent5" w:themeShade="80"/>
        </w:rPr>
        <w:t xml:space="preserve">Grazie per la </w:t>
      </w:r>
      <w:r w:rsidR="005A5373" w:rsidRPr="003C62B5">
        <w:rPr>
          <w:b/>
          <w:i/>
          <w:color w:val="1F3864" w:themeColor="accent5" w:themeShade="80"/>
        </w:rPr>
        <w:t>vostra preziosa collaborazione, potete r</w:t>
      </w:r>
      <w:r w:rsidRPr="003C62B5">
        <w:rPr>
          <w:b/>
          <w:i/>
          <w:color w:val="1F3864" w:themeColor="accent5" w:themeShade="80"/>
        </w:rPr>
        <w:t>ispedire il file compilato all’indirizzo email</w:t>
      </w:r>
      <w:r w:rsidR="006F26A7" w:rsidRPr="003C62B5">
        <w:rPr>
          <w:b/>
          <w:i/>
          <w:color w:val="1F3864" w:themeColor="accent5" w:themeShade="80"/>
        </w:rPr>
        <w:t xml:space="preserve"> segnalato</w:t>
      </w:r>
      <w:r w:rsidR="006979C1" w:rsidRPr="003C62B5">
        <w:rPr>
          <w:b/>
          <w:i/>
          <w:color w:val="1F3864" w:themeColor="accent5" w:themeShade="80"/>
        </w:rPr>
        <w:t>!</w:t>
      </w:r>
    </w:p>
    <w:sectPr w:rsidR="0063689C" w:rsidRPr="003C62B5" w:rsidSect="00C65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37835"/>
    <w:multiLevelType w:val="hybridMultilevel"/>
    <w:tmpl w:val="A7D8B39C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18ED7ADB"/>
    <w:multiLevelType w:val="hybridMultilevel"/>
    <w:tmpl w:val="005659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312B9"/>
    <w:multiLevelType w:val="hybridMultilevel"/>
    <w:tmpl w:val="CDA6D0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5E2"/>
    <w:multiLevelType w:val="hybridMultilevel"/>
    <w:tmpl w:val="9A1EE960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5E5009B"/>
    <w:multiLevelType w:val="hybridMultilevel"/>
    <w:tmpl w:val="C69E2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16BF0"/>
    <w:multiLevelType w:val="hybridMultilevel"/>
    <w:tmpl w:val="588A24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1F45"/>
    <w:multiLevelType w:val="hybridMultilevel"/>
    <w:tmpl w:val="B2CCB746"/>
    <w:lvl w:ilvl="0" w:tplc="0410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>
    <w:nsid w:val="540B0415"/>
    <w:multiLevelType w:val="hybridMultilevel"/>
    <w:tmpl w:val="2DCC303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4B437F7"/>
    <w:multiLevelType w:val="hybridMultilevel"/>
    <w:tmpl w:val="C5EEF150"/>
    <w:lvl w:ilvl="0" w:tplc="A5F2B678">
      <w:start w:val="10"/>
      <w:numFmt w:val="bullet"/>
      <w:lvlText w:val="-"/>
      <w:lvlJc w:val="left"/>
      <w:pPr>
        <w:ind w:left="81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>
    <w:nsid w:val="6B770D5E"/>
    <w:multiLevelType w:val="hybridMultilevel"/>
    <w:tmpl w:val="9EB04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8733E">
      <w:start w:val="2"/>
      <w:numFmt w:val="bullet"/>
      <w:lvlText w:val="-"/>
      <w:lvlJc w:val="left"/>
      <w:pPr>
        <w:ind w:left="1485" w:hanging="4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84F57"/>
    <w:rsid w:val="00012A20"/>
    <w:rsid w:val="000274D9"/>
    <w:rsid w:val="00040C0A"/>
    <w:rsid w:val="00065AF9"/>
    <w:rsid w:val="00071A9D"/>
    <w:rsid w:val="00074241"/>
    <w:rsid w:val="00080A40"/>
    <w:rsid w:val="0008122E"/>
    <w:rsid w:val="00087D49"/>
    <w:rsid w:val="00137DD5"/>
    <w:rsid w:val="00141135"/>
    <w:rsid w:val="00141E1B"/>
    <w:rsid w:val="00184476"/>
    <w:rsid w:val="001E4921"/>
    <w:rsid w:val="00205DCE"/>
    <w:rsid w:val="00206668"/>
    <w:rsid w:val="00253B53"/>
    <w:rsid w:val="002C657A"/>
    <w:rsid w:val="003959A3"/>
    <w:rsid w:val="003C62B5"/>
    <w:rsid w:val="00407FF1"/>
    <w:rsid w:val="00415892"/>
    <w:rsid w:val="0054017B"/>
    <w:rsid w:val="005A5373"/>
    <w:rsid w:val="005B467E"/>
    <w:rsid w:val="005B7805"/>
    <w:rsid w:val="0063689C"/>
    <w:rsid w:val="0067227F"/>
    <w:rsid w:val="006864D3"/>
    <w:rsid w:val="0069599E"/>
    <w:rsid w:val="006979C1"/>
    <w:rsid w:val="006C365C"/>
    <w:rsid w:val="006C39EB"/>
    <w:rsid w:val="006F26A7"/>
    <w:rsid w:val="00733947"/>
    <w:rsid w:val="00791E5A"/>
    <w:rsid w:val="007A22AE"/>
    <w:rsid w:val="007E3F13"/>
    <w:rsid w:val="008046E7"/>
    <w:rsid w:val="00806260"/>
    <w:rsid w:val="00821B37"/>
    <w:rsid w:val="00852F5B"/>
    <w:rsid w:val="008D2B64"/>
    <w:rsid w:val="008E0F7A"/>
    <w:rsid w:val="00913007"/>
    <w:rsid w:val="00924432"/>
    <w:rsid w:val="0094440B"/>
    <w:rsid w:val="009527DD"/>
    <w:rsid w:val="009961C9"/>
    <w:rsid w:val="00A34012"/>
    <w:rsid w:val="00A84F57"/>
    <w:rsid w:val="00AC00B4"/>
    <w:rsid w:val="00AC5879"/>
    <w:rsid w:val="00AF3682"/>
    <w:rsid w:val="00B64023"/>
    <w:rsid w:val="00B76495"/>
    <w:rsid w:val="00B95E5F"/>
    <w:rsid w:val="00BB78EA"/>
    <w:rsid w:val="00BF1059"/>
    <w:rsid w:val="00C656D2"/>
    <w:rsid w:val="00C81D0F"/>
    <w:rsid w:val="00D57156"/>
    <w:rsid w:val="00D90AC0"/>
    <w:rsid w:val="00DB6835"/>
    <w:rsid w:val="00DE02F4"/>
    <w:rsid w:val="00E4557B"/>
    <w:rsid w:val="00E4557D"/>
    <w:rsid w:val="00E63B9A"/>
    <w:rsid w:val="00E64071"/>
    <w:rsid w:val="00E731A6"/>
    <w:rsid w:val="00E94396"/>
    <w:rsid w:val="00EC46AE"/>
    <w:rsid w:val="00EE52D4"/>
    <w:rsid w:val="00F30EDA"/>
    <w:rsid w:val="00F3109E"/>
    <w:rsid w:val="00F5679E"/>
    <w:rsid w:val="00F63355"/>
    <w:rsid w:val="00F70670"/>
    <w:rsid w:val="00FA54CF"/>
    <w:rsid w:val="00FB0A3E"/>
    <w:rsid w:val="00FC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5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3B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3B53"/>
    <w:rPr>
      <w:i/>
      <w:i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672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9FD9-CB36-4149-A68F-4562B9A1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PincoPallino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rpigliapoco</cp:lastModifiedBy>
  <cp:revision>2</cp:revision>
  <dcterms:created xsi:type="dcterms:W3CDTF">2019-10-14T10:16:00Z</dcterms:created>
  <dcterms:modified xsi:type="dcterms:W3CDTF">2019-10-14T10:16:00Z</dcterms:modified>
</cp:coreProperties>
</file>