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Caricare documentazione relativa ai contratti che hanno generato i costi di esercizio.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Caricare la documentazione attestante la spesa sostenuta: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giustificativi di spesa (fatture, bollettini ecc.);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documenti attestanti il pagamento (bonifici e relativi estratti del Conto Corrente, ecc.).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Denominazione file: EC68131_Doc. spesa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