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8D9DA" w14:textId="67C73DD0" w:rsidR="00C04C9C" w:rsidRDefault="00836183" w:rsidP="007B551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Complemento</w:t>
      </w:r>
      <w:r w:rsidR="00FA3B09" w:rsidRPr="009045B3">
        <w:rPr>
          <w:rFonts w:ascii="Arial" w:hAnsi="Arial" w:cs="Arial"/>
          <w:b/>
          <w:sz w:val="22"/>
          <w:szCs w:val="22"/>
        </w:rPr>
        <w:t xml:space="preserve"> di Sviluppo Rurale per l’Umbria 20</w:t>
      </w:r>
      <w:r>
        <w:rPr>
          <w:rFonts w:ascii="Arial" w:hAnsi="Arial" w:cs="Arial"/>
          <w:b/>
          <w:sz w:val="22"/>
          <w:szCs w:val="22"/>
        </w:rPr>
        <w:t>23</w:t>
      </w:r>
      <w:r w:rsidR="003922BD" w:rsidRPr="009045B3">
        <w:rPr>
          <w:rFonts w:ascii="Arial" w:hAnsi="Arial" w:cs="Arial"/>
          <w:b/>
          <w:sz w:val="22"/>
          <w:szCs w:val="22"/>
        </w:rPr>
        <w:t xml:space="preserve"> </w:t>
      </w:r>
      <w:r w:rsidR="00FA3B09" w:rsidRPr="009045B3">
        <w:rPr>
          <w:rFonts w:ascii="Arial" w:hAnsi="Arial" w:cs="Arial"/>
          <w:b/>
          <w:sz w:val="22"/>
          <w:szCs w:val="22"/>
        </w:rPr>
        <w:t>-20</w:t>
      </w:r>
      <w:r>
        <w:rPr>
          <w:rFonts w:ascii="Arial" w:hAnsi="Arial" w:cs="Arial"/>
          <w:b/>
          <w:sz w:val="22"/>
          <w:szCs w:val="22"/>
        </w:rPr>
        <w:t>27</w:t>
      </w:r>
      <w:r w:rsidR="00FA3B09" w:rsidRPr="009045B3">
        <w:rPr>
          <w:rFonts w:ascii="Arial" w:hAnsi="Arial" w:cs="Arial"/>
          <w:b/>
          <w:sz w:val="22"/>
          <w:szCs w:val="22"/>
        </w:rPr>
        <w:t xml:space="preserve">. </w:t>
      </w:r>
    </w:p>
    <w:p w14:paraId="5FFA58D5" w14:textId="79C63AA9" w:rsidR="007B5516" w:rsidRPr="009045B3" w:rsidRDefault="003922BD" w:rsidP="007B5516">
      <w:pPr>
        <w:pStyle w:val="Default"/>
        <w:jc w:val="center"/>
        <w:rPr>
          <w:rFonts w:ascii="Arial" w:hAnsi="Arial" w:cs="Arial"/>
          <w:b/>
          <w:sz w:val="22"/>
          <w:szCs w:val="22"/>
        </w:rPr>
      </w:pPr>
      <w:r w:rsidRPr="009045B3">
        <w:rPr>
          <w:rFonts w:ascii="Arial" w:hAnsi="Arial" w:cs="Arial"/>
          <w:b/>
          <w:sz w:val="22"/>
          <w:szCs w:val="22"/>
        </w:rPr>
        <w:t>Reg. (UE) n.</w:t>
      </w:r>
      <w:r w:rsidR="00E93F06">
        <w:rPr>
          <w:rFonts w:ascii="Arial" w:hAnsi="Arial" w:cs="Arial"/>
          <w:b/>
          <w:sz w:val="22"/>
          <w:szCs w:val="22"/>
        </w:rPr>
        <w:t xml:space="preserve"> 2115</w:t>
      </w:r>
      <w:r w:rsidR="00836183">
        <w:rPr>
          <w:rFonts w:ascii="Arial" w:hAnsi="Arial" w:cs="Arial"/>
          <w:b/>
          <w:sz w:val="22"/>
          <w:szCs w:val="22"/>
        </w:rPr>
        <w:t>/</w:t>
      </w:r>
      <w:r w:rsidR="00E93F06">
        <w:rPr>
          <w:rFonts w:ascii="Arial" w:hAnsi="Arial" w:cs="Arial"/>
          <w:b/>
          <w:sz w:val="22"/>
          <w:szCs w:val="22"/>
        </w:rPr>
        <w:t>2021</w:t>
      </w:r>
      <w:r w:rsidRPr="009045B3">
        <w:rPr>
          <w:rFonts w:ascii="Arial" w:hAnsi="Arial" w:cs="Arial"/>
          <w:b/>
          <w:sz w:val="22"/>
          <w:szCs w:val="22"/>
        </w:rPr>
        <w:t xml:space="preserve"> del Parlamento europeo e del Consiglio </w:t>
      </w:r>
    </w:p>
    <w:p w14:paraId="7B2E44B0" w14:textId="77777777" w:rsidR="003922BD" w:rsidRPr="007B5516" w:rsidRDefault="003922BD" w:rsidP="003922BD">
      <w:pPr>
        <w:spacing w:before="120"/>
        <w:jc w:val="both"/>
        <w:rPr>
          <w:rFonts w:ascii="Arial" w:hAnsi="Arial" w:cs="Arial"/>
          <w:sz w:val="22"/>
          <w:szCs w:val="22"/>
        </w:rPr>
      </w:pPr>
    </w:p>
    <w:p w14:paraId="124C0848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  <w:bookmarkStart w:id="0" w:name="_Toc191267978"/>
    </w:p>
    <w:p w14:paraId="686B1749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6B0E57AE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511CBB95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1D83E265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E07170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2F6F6E90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238E4C87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0AAA8F2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43AFF7E3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4A1F45B" w14:textId="77777777" w:rsidR="00246B5E" w:rsidRDefault="00246B5E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</w:p>
    <w:p w14:paraId="390E0288" w14:textId="6F6945A6" w:rsidR="0029361C" w:rsidRPr="00246B5E" w:rsidRDefault="00836183" w:rsidP="00246B5E">
      <w:pPr>
        <w:pStyle w:val="Default"/>
        <w:jc w:val="center"/>
        <w:rPr>
          <w:rFonts w:ascii="Arial" w:eastAsia="Times New Roman" w:hAnsi="Arial" w:cs="Arial"/>
          <w:b/>
          <w:bCs/>
          <w:sz w:val="22"/>
          <w:szCs w:val="22"/>
          <w:lang w:eastAsia="it-IT"/>
        </w:rPr>
      </w:pP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Intervento SRD 08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="004F068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-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Investimenti in infrastrutture con finalità ambientali</w:t>
      </w:r>
    </w:p>
    <w:p w14:paraId="6983F924" w14:textId="2AD8C865" w:rsidR="00826E97" w:rsidRPr="00246B5E" w:rsidRDefault="00826E97" w:rsidP="00246B5E">
      <w:pPr>
        <w:pStyle w:val="Default"/>
        <w:jc w:val="center"/>
        <w:rPr>
          <w:rFonts w:ascii="Arial" w:eastAsia="Times New Roman" w:hAnsi="Arial" w:cs="Arial"/>
          <w:b/>
          <w:bCs/>
          <w:sz w:val="8"/>
          <w:szCs w:val="8"/>
          <w:lang w:eastAsia="it-IT"/>
        </w:rPr>
      </w:pPr>
    </w:p>
    <w:p w14:paraId="3FC78860" w14:textId="3A46DE44" w:rsidR="00826E97" w:rsidRPr="00246B5E" w:rsidRDefault="00836183" w:rsidP="00246B5E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Azione C)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="00AC6FB4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-</w:t>
      </w:r>
      <w:r w:rsidR="00826E97"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 xml:space="preserve"> </w:t>
      </w:r>
      <w:r w:rsidRPr="00246B5E">
        <w:rPr>
          <w:rFonts w:ascii="Arial" w:eastAsia="Times New Roman" w:hAnsi="Arial" w:cs="Arial"/>
          <w:b/>
          <w:bCs/>
          <w:sz w:val="22"/>
          <w:szCs w:val="22"/>
          <w:lang w:eastAsia="it-IT"/>
        </w:rPr>
        <w:t>Infrastrutture irrigue e di bonifica</w:t>
      </w:r>
    </w:p>
    <w:p w14:paraId="64C79F51" w14:textId="77777777" w:rsidR="00B57DAF" w:rsidRDefault="00B57DAF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0BCBDA9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3B55A3C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1784A8A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50A945D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06D0C18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F36D675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A8E7D43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4942FD9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09A0A9B" w14:textId="77777777" w:rsid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8999713" w14:textId="77777777" w:rsidR="00246B5E" w:rsidRPr="00246B5E" w:rsidRDefault="00246B5E" w:rsidP="00246B5E">
      <w:pPr>
        <w:spacing w:before="120"/>
        <w:jc w:val="center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937DB76" w14:textId="77777777" w:rsidR="00FD2291" w:rsidRDefault="00FD2291" w:rsidP="00826E97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</w:p>
    <w:p w14:paraId="4EEB336E" w14:textId="66160BB6" w:rsidR="00EA7DF4" w:rsidRDefault="003F2EAC" w:rsidP="00826E97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B57DAF">
        <w:rPr>
          <w:rFonts w:ascii="Arial" w:hAnsi="Arial" w:cs="Arial"/>
          <w:color w:val="000000"/>
          <w:sz w:val="22"/>
          <w:szCs w:val="22"/>
        </w:rPr>
        <w:t xml:space="preserve">Il presente </w:t>
      </w:r>
      <w:r w:rsidR="00B57DAF" w:rsidRPr="00B57DAF">
        <w:rPr>
          <w:rFonts w:ascii="Arial" w:hAnsi="Arial" w:cs="Arial"/>
          <w:color w:val="000000"/>
          <w:sz w:val="22"/>
          <w:szCs w:val="22"/>
        </w:rPr>
        <w:t xml:space="preserve">documento </w:t>
      </w:r>
      <w:r w:rsidR="00AC6FB4" w:rsidRPr="00B57DAF">
        <w:rPr>
          <w:rFonts w:ascii="Arial" w:hAnsi="Arial" w:cs="Arial"/>
          <w:color w:val="000000"/>
          <w:sz w:val="22"/>
          <w:szCs w:val="22"/>
        </w:rPr>
        <w:t xml:space="preserve">è propedeutico </w:t>
      </w:r>
      <w:r w:rsidR="00836183">
        <w:rPr>
          <w:rFonts w:ascii="Arial" w:hAnsi="Arial" w:cs="Arial"/>
          <w:color w:val="000000"/>
          <w:sz w:val="22"/>
          <w:szCs w:val="22"/>
        </w:rPr>
        <w:t>all’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attivazione delle</w:t>
      </w:r>
      <w:r w:rsidR="00AC6FB4" w:rsidRPr="00B57DAF">
        <w:rPr>
          <w:rFonts w:ascii="Arial" w:hAnsi="Arial" w:cs="Arial"/>
          <w:color w:val="000000"/>
          <w:sz w:val="22"/>
          <w:szCs w:val="22"/>
        </w:rPr>
        <w:t xml:space="preserve"> procedure 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per l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 xml:space="preserve">a 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 xml:space="preserve">presentazione delle domande di sostegno e la 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>realizza</w:t>
      </w:r>
      <w:r w:rsidR="005C61C1">
        <w:rPr>
          <w:rFonts w:ascii="Arial" w:hAnsi="Arial" w:cs="Arial"/>
          <w:color w:val="000000"/>
          <w:sz w:val="22"/>
          <w:szCs w:val="22"/>
        </w:rPr>
        <w:t>zione</w:t>
      </w:r>
      <w:r w:rsidR="00D11A16" w:rsidRPr="00B57DAF">
        <w:rPr>
          <w:rFonts w:ascii="Arial" w:hAnsi="Arial" w:cs="Arial"/>
          <w:color w:val="000000"/>
          <w:sz w:val="22"/>
          <w:szCs w:val="22"/>
        </w:rPr>
        <w:t xml:space="preserve"> </w:t>
      </w:r>
      <w:r w:rsidR="005C61C1">
        <w:rPr>
          <w:rFonts w:ascii="Arial" w:hAnsi="Arial" w:cs="Arial"/>
          <w:color w:val="000000"/>
          <w:sz w:val="22"/>
          <w:szCs w:val="22"/>
        </w:rPr>
        <w:t>delle relative opere</w:t>
      </w:r>
      <w:r w:rsidRPr="00B57DAF">
        <w:rPr>
          <w:rFonts w:ascii="Arial" w:hAnsi="Arial" w:cs="Arial"/>
          <w:color w:val="000000"/>
          <w:sz w:val="22"/>
          <w:szCs w:val="22"/>
        </w:rPr>
        <w:t xml:space="preserve"> nell’ambito dell</w:t>
      </w:r>
      <w:r w:rsidR="00836183">
        <w:rPr>
          <w:rFonts w:ascii="Arial" w:hAnsi="Arial" w:cs="Arial"/>
          <w:color w:val="000000"/>
          <w:sz w:val="22"/>
          <w:szCs w:val="22"/>
        </w:rPr>
        <w:t>’intervento SRD 08</w:t>
      </w:r>
      <w:r w:rsidRPr="00B57DAF">
        <w:rPr>
          <w:rFonts w:ascii="Arial" w:hAnsi="Arial" w:cs="Arial"/>
          <w:color w:val="000000"/>
          <w:sz w:val="22"/>
          <w:szCs w:val="22"/>
        </w:rPr>
        <w:t xml:space="preserve">, </w:t>
      </w:r>
      <w:r w:rsidR="00836183">
        <w:rPr>
          <w:rFonts w:ascii="Arial" w:hAnsi="Arial" w:cs="Arial"/>
          <w:color w:val="000000"/>
          <w:sz w:val="22"/>
          <w:szCs w:val="22"/>
        </w:rPr>
        <w:t>Azione C)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 xml:space="preserve"> del </w:t>
      </w:r>
      <w:r w:rsidR="00836183">
        <w:rPr>
          <w:rFonts w:ascii="Arial" w:hAnsi="Arial" w:cs="Arial"/>
          <w:color w:val="000000"/>
          <w:sz w:val="22"/>
          <w:szCs w:val="22"/>
        </w:rPr>
        <w:t>C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>SR 20</w:t>
      </w:r>
      <w:r w:rsidR="00836183">
        <w:rPr>
          <w:rFonts w:ascii="Arial" w:hAnsi="Arial" w:cs="Arial"/>
          <w:color w:val="000000"/>
          <w:sz w:val="22"/>
          <w:szCs w:val="22"/>
        </w:rPr>
        <w:t>23</w:t>
      </w:r>
      <w:r w:rsidR="00DA066A" w:rsidRPr="00B57DAF">
        <w:rPr>
          <w:rFonts w:ascii="Arial" w:hAnsi="Arial" w:cs="Arial"/>
          <w:color w:val="000000"/>
          <w:sz w:val="22"/>
          <w:szCs w:val="22"/>
        </w:rPr>
        <w:t>-202</w:t>
      </w:r>
      <w:r w:rsidR="00836183">
        <w:rPr>
          <w:rFonts w:ascii="Arial" w:hAnsi="Arial" w:cs="Arial"/>
          <w:color w:val="000000"/>
          <w:sz w:val="22"/>
          <w:szCs w:val="22"/>
        </w:rPr>
        <w:t>7</w:t>
      </w:r>
      <w:r w:rsidR="00CA3ED3">
        <w:rPr>
          <w:rFonts w:ascii="Arial" w:hAnsi="Arial" w:cs="Arial"/>
          <w:color w:val="000000"/>
          <w:sz w:val="22"/>
          <w:szCs w:val="22"/>
        </w:rPr>
        <w:t xml:space="preserve"> dell’Umbria</w:t>
      </w:r>
      <w:r w:rsidR="00982EC2" w:rsidRPr="00B57DAF">
        <w:rPr>
          <w:rFonts w:ascii="Arial" w:hAnsi="Arial" w:cs="Arial"/>
          <w:color w:val="000000"/>
          <w:sz w:val="22"/>
          <w:szCs w:val="22"/>
        </w:rPr>
        <w:t>.</w:t>
      </w:r>
    </w:p>
    <w:p w14:paraId="3020DC94" w14:textId="77777777" w:rsidR="00BB0D82" w:rsidRDefault="00BB0D82" w:rsidP="00E40045">
      <w:pPr>
        <w:spacing w:before="120"/>
        <w:jc w:val="center"/>
        <w:rPr>
          <w:rFonts w:ascii="Arial" w:hAnsi="Arial" w:cs="Arial"/>
          <w:color w:val="000000"/>
          <w:sz w:val="22"/>
          <w:szCs w:val="22"/>
        </w:rPr>
      </w:pPr>
    </w:p>
    <w:p w14:paraId="77BAD688" w14:textId="77777777" w:rsidR="0055225C" w:rsidRDefault="0055225C">
      <w:pPr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br w:type="page"/>
      </w:r>
    </w:p>
    <w:p w14:paraId="04CCB69D" w14:textId="77777777" w:rsidR="005710F7" w:rsidRDefault="005710F7" w:rsidP="0055225C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5C50528" w14:textId="5CAB2BF3" w:rsidR="004D7929" w:rsidRDefault="005710F7" w:rsidP="0055225C">
      <w:pPr>
        <w:rPr>
          <w:rFonts w:ascii="Arial" w:hAnsi="Arial" w:cs="Arial"/>
          <w:color w:val="000000"/>
          <w:sz w:val="22"/>
          <w:szCs w:val="22"/>
        </w:rPr>
      </w:pPr>
      <w:r w:rsidRPr="005710F7">
        <w:rPr>
          <w:rFonts w:ascii="Arial" w:hAnsi="Arial" w:cs="Arial"/>
          <w:b/>
          <w:bCs/>
          <w:color w:val="000000"/>
          <w:sz w:val="22"/>
          <w:szCs w:val="22"/>
        </w:rPr>
        <w:t>Indicare l’avviso pubblico di riferimento</w:t>
      </w:r>
      <w:r>
        <w:rPr>
          <w:rFonts w:ascii="Arial" w:hAnsi="Arial" w:cs="Arial"/>
          <w:color w:val="000000"/>
          <w:sz w:val="22"/>
          <w:szCs w:val="22"/>
        </w:rPr>
        <w:t>: DD n……..</w:t>
      </w:r>
    </w:p>
    <w:p w14:paraId="6F6A6003" w14:textId="77777777" w:rsidR="00EF1E0F" w:rsidRDefault="00EF1E0F" w:rsidP="0055225C">
      <w:pPr>
        <w:rPr>
          <w:rFonts w:ascii="Arial" w:hAnsi="Arial" w:cs="Arial"/>
          <w:color w:val="000000"/>
          <w:sz w:val="22"/>
          <w:szCs w:val="22"/>
        </w:rPr>
      </w:pPr>
    </w:p>
    <w:p w14:paraId="0FC30965" w14:textId="77777777" w:rsidR="00EF1E0F" w:rsidRDefault="00EF1E0F" w:rsidP="0055225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219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3"/>
        <w:gridCol w:w="1556"/>
        <w:gridCol w:w="1376"/>
        <w:gridCol w:w="1616"/>
        <w:gridCol w:w="1076"/>
        <w:gridCol w:w="1096"/>
        <w:gridCol w:w="1056"/>
        <w:gridCol w:w="536"/>
        <w:gridCol w:w="1256"/>
        <w:gridCol w:w="3756"/>
        <w:gridCol w:w="1336"/>
        <w:gridCol w:w="1016"/>
        <w:gridCol w:w="976"/>
      </w:tblGrid>
      <w:tr w:rsidR="004D7929" w:rsidRPr="00F853A8" w14:paraId="492A84E7" w14:textId="77777777" w:rsidTr="005E70F6">
        <w:trPr>
          <w:trHeight w:val="360"/>
        </w:trPr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63C326" w14:textId="77777777" w:rsidR="004D7929" w:rsidRPr="00F853A8" w:rsidRDefault="00FD1F85" w:rsidP="004D792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53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1) </w:t>
            </w:r>
            <w:r w:rsidR="004D7929" w:rsidRPr="00F853A8">
              <w:rPr>
                <w:rFonts w:ascii="Arial" w:hAnsi="Arial" w:cs="Arial"/>
                <w:b/>
                <w:bCs/>
                <w:sz w:val="22"/>
                <w:szCs w:val="22"/>
              </w:rPr>
              <w:t>DATI IDENTIFICATIVI DEL PROPONENTE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246B2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F5DB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A9F36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AAD7D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E6A35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ED25E7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40708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1E77F9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ED82E5" w14:textId="77777777" w:rsidR="004D7929" w:rsidRPr="00F853A8" w:rsidRDefault="004D7929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3535A" w14:textId="77777777" w:rsidR="004D7929" w:rsidRPr="00F853A8" w:rsidRDefault="004D7929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61541A" w14:textId="77777777" w:rsidR="004D7929" w:rsidRPr="00F853A8" w:rsidRDefault="004D7929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429F6" w14:textId="77777777" w:rsidR="004D7929" w:rsidRPr="00F853A8" w:rsidRDefault="004D7929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F397724" w14:textId="77777777" w:rsidR="004D7929" w:rsidRDefault="004D7929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980"/>
        <w:gridCol w:w="7873"/>
      </w:tblGrid>
      <w:tr w:rsidR="004D7929" w:rsidRPr="004D7929" w14:paraId="0CB744F4" w14:textId="77777777" w:rsidTr="008439B0">
        <w:tc>
          <w:tcPr>
            <w:tcW w:w="1980" w:type="dxa"/>
            <w:shd w:val="clear" w:color="auto" w:fill="auto"/>
          </w:tcPr>
          <w:p w14:paraId="5A9CAF7D" w14:textId="77777777" w:rsidR="004D7929" w:rsidRPr="00B057D8" w:rsidRDefault="004D7929" w:rsidP="004D7929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iCs/>
                <w:sz w:val="22"/>
                <w:szCs w:val="22"/>
              </w:rPr>
              <w:t>Ragione sociale</w:t>
            </w:r>
          </w:p>
        </w:tc>
        <w:tc>
          <w:tcPr>
            <w:tcW w:w="7873" w:type="dxa"/>
            <w:shd w:val="clear" w:color="auto" w:fill="auto"/>
          </w:tcPr>
          <w:p w14:paraId="480541BA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7559F467" w14:textId="77777777" w:rsidTr="008439B0">
        <w:tc>
          <w:tcPr>
            <w:tcW w:w="1980" w:type="dxa"/>
            <w:shd w:val="clear" w:color="auto" w:fill="auto"/>
          </w:tcPr>
          <w:p w14:paraId="6DDD09F2" w14:textId="77777777" w:rsidR="004D7929" w:rsidRPr="00B057D8" w:rsidRDefault="004D7929" w:rsidP="004D7929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iCs/>
                <w:sz w:val="22"/>
                <w:szCs w:val="22"/>
              </w:rPr>
              <w:t xml:space="preserve">Sede legale </w:t>
            </w:r>
            <w:r w:rsidR="00820932">
              <w:rPr>
                <w:i/>
                <w:iCs/>
                <w:sz w:val="22"/>
                <w:szCs w:val="22"/>
              </w:rPr>
              <w:t>(</w:t>
            </w:r>
            <w:r w:rsidRPr="00B057D8">
              <w:rPr>
                <w:i/>
                <w:iCs/>
                <w:sz w:val="22"/>
                <w:szCs w:val="22"/>
              </w:rPr>
              <w:t>via, numero civico, Comune, Provincia)</w:t>
            </w:r>
          </w:p>
        </w:tc>
        <w:tc>
          <w:tcPr>
            <w:tcW w:w="7873" w:type="dxa"/>
            <w:shd w:val="clear" w:color="auto" w:fill="auto"/>
          </w:tcPr>
          <w:p w14:paraId="53D389CA" w14:textId="77777777" w:rsidR="004D7929" w:rsidRPr="004D7929" w:rsidRDefault="004D7929" w:rsidP="00806D47">
            <w:pPr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6A9FA440" w14:textId="77777777" w:rsidTr="008439B0">
        <w:tc>
          <w:tcPr>
            <w:tcW w:w="1980" w:type="dxa"/>
            <w:shd w:val="clear" w:color="auto" w:fill="auto"/>
          </w:tcPr>
          <w:p w14:paraId="17021473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Tel.</w:t>
            </w:r>
          </w:p>
        </w:tc>
        <w:tc>
          <w:tcPr>
            <w:tcW w:w="7873" w:type="dxa"/>
            <w:shd w:val="clear" w:color="auto" w:fill="auto"/>
          </w:tcPr>
          <w:p w14:paraId="45D72B29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5C4B7D0B" w14:textId="77777777" w:rsidTr="008439B0">
        <w:tc>
          <w:tcPr>
            <w:tcW w:w="1980" w:type="dxa"/>
            <w:shd w:val="clear" w:color="auto" w:fill="auto"/>
          </w:tcPr>
          <w:p w14:paraId="5B43EA49" w14:textId="77777777" w:rsidR="004D7929" w:rsidRPr="00B057D8" w:rsidRDefault="004D7929" w:rsidP="002D4CD2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</w:t>
            </w:r>
            <w:r w:rsidR="002D4CD2">
              <w:rPr>
                <w:i/>
                <w:color w:val="000000"/>
                <w:sz w:val="22"/>
                <w:szCs w:val="22"/>
              </w:rPr>
              <w:t xml:space="preserve">odica </w:t>
            </w:r>
            <w:r w:rsidRPr="00B057D8">
              <w:rPr>
                <w:i/>
                <w:color w:val="000000"/>
                <w:sz w:val="22"/>
                <w:szCs w:val="22"/>
              </w:rPr>
              <w:t>F</w:t>
            </w:r>
            <w:r w:rsidR="002D4CD2">
              <w:rPr>
                <w:i/>
                <w:color w:val="000000"/>
                <w:sz w:val="22"/>
                <w:szCs w:val="22"/>
              </w:rPr>
              <w:t>iscale</w:t>
            </w:r>
          </w:p>
        </w:tc>
        <w:tc>
          <w:tcPr>
            <w:tcW w:w="7873" w:type="dxa"/>
            <w:shd w:val="clear" w:color="auto" w:fill="auto"/>
          </w:tcPr>
          <w:p w14:paraId="577FC8E9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4CD2" w:rsidRPr="004D7929" w14:paraId="237C76D6" w14:textId="77777777" w:rsidTr="008439B0">
        <w:tc>
          <w:tcPr>
            <w:tcW w:w="1980" w:type="dxa"/>
            <w:shd w:val="clear" w:color="auto" w:fill="auto"/>
          </w:tcPr>
          <w:p w14:paraId="5708E623" w14:textId="77777777" w:rsidR="002D4CD2" w:rsidRPr="00B057D8" w:rsidRDefault="002D4CD2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P.IVA</w:t>
            </w:r>
          </w:p>
        </w:tc>
        <w:tc>
          <w:tcPr>
            <w:tcW w:w="7873" w:type="dxa"/>
            <w:shd w:val="clear" w:color="auto" w:fill="auto"/>
          </w:tcPr>
          <w:p w14:paraId="0B71B013" w14:textId="77777777" w:rsidR="002D4CD2" w:rsidRPr="004D7929" w:rsidRDefault="002D4CD2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64AB4290" w14:textId="77777777" w:rsidTr="008439B0">
        <w:tc>
          <w:tcPr>
            <w:tcW w:w="1980" w:type="dxa"/>
            <w:shd w:val="clear" w:color="auto" w:fill="auto"/>
          </w:tcPr>
          <w:p w14:paraId="78E7B07A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7873" w:type="dxa"/>
            <w:shd w:val="clear" w:color="auto" w:fill="auto"/>
          </w:tcPr>
          <w:p w14:paraId="6B6A361F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4D7929" w:rsidRPr="004D7929" w14:paraId="10022C63" w14:textId="77777777" w:rsidTr="008439B0">
        <w:tc>
          <w:tcPr>
            <w:tcW w:w="1980" w:type="dxa"/>
            <w:shd w:val="clear" w:color="auto" w:fill="auto"/>
          </w:tcPr>
          <w:p w14:paraId="19257F88" w14:textId="77777777" w:rsidR="004D7929" w:rsidRPr="00B057D8" w:rsidRDefault="004D7929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PEC</w:t>
            </w:r>
          </w:p>
        </w:tc>
        <w:tc>
          <w:tcPr>
            <w:tcW w:w="7873" w:type="dxa"/>
            <w:shd w:val="clear" w:color="auto" w:fill="auto"/>
          </w:tcPr>
          <w:p w14:paraId="4E9A497D" w14:textId="77777777" w:rsidR="004D7929" w:rsidRPr="004D7929" w:rsidRDefault="004D7929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tbl>
      <w:tblPr>
        <w:tblW w:w="219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3"/>
        <w:gridCol w:w="1556"/>
        <w:gridCol w:w="1376"/>
        <w:gridCol w:w="1616"/>
        <w:gridCol w:w="1076"/>
        <w:gridCol w:w="1096"/>
        <w:gridCol w:w="1056"/>
        <w:gridCol w:w="536"/>
        <w:gridCol w:w="1256"/>
        <w:gridCol w:w="3756"/>
        <w:gridCol w:w="1336"/>
        <w:gridCol w:w="1016"/>
        <w:gridCol w:w="976"/>
      </w:tblGrid>
      <w:tr w:rsidR="00F706BB" w:rsidRPr="00F853A8" w14:paraId="038DE4FA" w14:textId="77777777" w:rsidTr="005E70F6">
        <w:trPr>
          <w:trHeight w:val="360"/>
        </w:trPr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6D7BA0" w14:textId="77777777" w:rsidR="00FD1F85" w:rsidRPr="00F853A8" w:rsidRDefault="00FD1F85" w:rsidP="005E70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092C82AB" w14:textId="77777777" w:rsidR="00F706BB" w:rsidRPr="00F853A8" w:rsidRDefault="00FD1F85" w:rsidP="005E70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53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2) </w:t>
            </w:r>
            <w:r w:rsidR="00F706BB" w:rsidRPr="00F853A8">
              <w:rPr>
                <w:rFonts w:ascii="Arial" w:hAnsi="Arial" w:cs="Arial"/>
                <w:b/>
                <w:bCs/>
                <w:sz w:val="22"/>
                <w:szCs w:val="22"/>
              </w:rPr>
              <w:t>RAPPRESENTANTE LEGALE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9D8FEC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A7143F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2C0819D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E393DDF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5078C0C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9481E6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4830B8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81C65B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6A35DC8" w14:textId="77777777" w:rsidR="00F706BB" w:rsidRPr="00F853A8" w:rsidRDefault="00F706BB" w:rsidP="005E70F6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51C1DC" w14:textId="77777777" w:rsidR="00F706BB" w:rsidRPr="00F853A8" w:rsidRDefault="00F706BB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86E697" w14:textId="77777777" w:rsidR="00F706BB" w:rsidRPr="00F853A8" w:rsidRDefault="00F706BB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92E9C" w14:textId="77777777" w:rsidR="00F706BB" w:rsidRPr="00F853A8" w:rsidRDefault="00F706BB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27"/>
        <w:gridCol w:w="7126"/>
      </w:tblGrid>
      <w:tr w:rsidR="00FD1F85" w14:paraId="2FEA0702" w14:textId="77777777" w:rsidTr="00E9711A">
        <w:tc>
          <w:tcPr>
            <w:tcW w:w="2727" w:type="dxa"/>
            <w:shd w:val="clear" w:color="auto" w:fill="auto"/>
          </w:tcPr>
          <w:p w14:paraId="7595F72D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7126" w:type="dxa"/>
            <w:shd w:val="clear" w:color="auto" w:fill="auto"/>
          </w:tcPr>
          <w:p w14:paraId="15386792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28F9AD75" w14:textId="77777777" w:rsidTr="00E9711A">
        <w:tc>
          <w:tcPr>
            <w:tcW w:w="2727" w:type="dxa"/>
            <w:shd w:val="clear" w:color="auto" w:fill="auto"/>
          </w:tcPr>
          <w:p w14:paraId="401BAFB1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7126" w:type="dxa"/>
            <w:shd w:val="clear" w:color="auto" w:fill="auto"/>
          </w:tcPr>
          <w:p w14:paraId="012FFC96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7EB087BA" w14:textId="77777777" w:rsidTr="00E9711A">
        <w:tc>
          <w:tcPr>
            <w:tcW w:w="2727" w:type="dxa"/>
            <w:shd w:val="clear" w:color="auto" w:fill="auto"/>
          </w:tcPr>
          <w:p w14:paraId="0D80265E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 xml:space="preserve">Nato/a  a </w:t>
            </w:r>
          </w:p>
        </w:tc>
        <w:tc>
          <w:tcPr>
            <w:tcW w:w="7126" w:type="dxa"/>
            <w:shd w:val="clear" w:color="auto" w:fill="auto"/>
          </w:tcPr>
          <w:p w14:paraId="084CA05B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0010EAC0" w14:textId="77777777" w:rsidTr="00E9711A">
        <w:tc>
          <w:tcPr>
            <w:tcW w:w="2727" w:type="dxa"/>
            <w:shd w:val="clear" w:color="auto" w:fill="auto"/>
          </w:tcPr>
          <w:p w14:paraId="5553E9C3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Provincia</w:t>
            </w:r>
          </w:p>
        </w:tc>
        <w:tc>
          <w:tcPr>
            <w:tcW w:w="7126" w:type="dxa"/>
            <w:shd w:val="clear" w:color="auto" w:fill="auto"/>
          </w:tcPr>
          <w:p w14:paraId="0F3BB163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:rsidRPr="00E9711A" w14:paraId="73A1380A" w14:textId="77777777" w:rsidTr="00E9711A">
        <w:tc>
          <w:tcPr>
            <w:tcW w:w="2727" w:type="dxa"/>
            <w:shd w:val="clear" w:color="auto" w:fill="auto"/>
          </w:tcPr>
          <w:p w14:paraId="1949FD6A" w14:textId="77777777" w:rsidR="00FD1F85" w:rsidRPr="00E9711A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E9711A">
              <w:rPr>
                <w:i/>
                <w:iCs/>
                <w:sz w:val="22"/>
                <w:szCs w:val="22"/>
              </w:rPr>
              <w:t>Codice fiscale</w:t>
            </w:r>
          </w:p>
        </w:tc>
        <w:tc>
          <w:tcPr>
            <w:tcW w:w="7126" w:type="dxa"/>
            <w:shd w:val="clear" w:color="auto" w:fill="auto"/>
          </w:tcPr>
          <w:p w14:paraId="468B935D" w14:textId="77777777" w:rsidR="00FD1F85" w:rsidRPr="00E9711A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0AEFCEFF" w14:textId="77777777" w:rsidR="0055225C" w:rsidRDefault="0055225C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2CE4CDC0" w14:textId="77777777" w:rsidR="0055225C" w:rsidRDefault="0055225C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2197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15"/>
        <w:gridCol w:w="160"/>
        <w:gridCol w:w="1376"/>
        <w:gridCol w:w="1616"/>
        <w:gridCol w:w="1076"/>
        <w:gridCol w:w="1096"/>
        <w:gridCol w:w="1056"/>
        <w:gridCol w:w="536"/>
        <w:gridCol w:w="1256"/>
        <w:gridCol w:w="3756"/>
        <w:gridCol w:w="1336"/>
        <w:gridCol w:w="1016"/>
        <w:gridCol w:w="976"/>
      </w:tblGrid>
      <w:tr w:rsidR="0055225C" w:rsidRPr="00F853A8" w14:paraId="60FAF4DD" w14:textId="77777777" w:rsidTr="00E60DEB">
        <w:trPr>
          <w:trHeight w:val="315"/>
        </w:trPr>
        <w:tc>
          <w:tcPr>
            <w:tcW w:w="6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612AB" w14:textId="79168AA0" w:rsidR="0055225C" w:rsidRPr="00F853A8" w:rsidRDefault="0055225C" w:rsidP="0055225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53A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3) </w:t>
            </w:r>
            <w:r w:rsidR="002D5F78">
              <w:rPr>
                <w:rFonts w:ascii="Arial" w:hAnsi="Arial" w:cs="Arial"/>
                <w:b/>
                <w:bCs/>
                <w:sz w:val="22"/>
                <w:szCs w:val="22"/>
              </w:rPr>
              <w:t>DATI IDENTIFICATIVI DEL PROGETTO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714BE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3A911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0D9EE88" w14:textId="77777777" w:rsidR="0055225C" w:rsidRPr="00F853A8" w:rsidRDefault="0055225C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0ACE6" w14:textId="77777777" w:rsidR="0055225C" w:rsidRPr="00F853A8" w:rsidRDefault="0055225C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15D70F" w14:textId="77777777" w:rsidR="0055225C" w:rsidRPr="00F853A8" w:rsidRDefault="0055225C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E83CAF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CBE12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490BB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F127C1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8EFE70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C3FB0A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254C5" w14:textId="77777777" w:rsidR="0055225C" w:rsidRPr="00F853A8" w:rsidRDefault="0055225C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690B753" w14:textId="77777777" w:rsidR="0055225C" w:rsidRDefault="0055225C" w:rsidP="0055225C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9918" w:type="dxa"/>
        <w:jc w:val="center"/>
        <w:tblLook w:val="04A0" w:firstRow="1" w:lastRow="0" w:firstColumn="1" w:lastColumn="0" w:noHBand="0" w:noVBand="1"/>
      </w:tblPr>
      <w:tblGrid>
        <w:gridCol w:w="3681"/>
        <w:gridCol w:w="2738"/>
        <w:gridCol w:w="3499"/>
      </w:tblGrid>
      <w:tr w:rsidR="002D5F78" w14:paraId="3B517450" w14:textId="77CC1DCC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705300C5" w14:textId="283408E5" w:rsidR="002D5F78" w:rsidRPr="00B057D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Titolo identificativo del progetto</w:t>
            </w:r>
          </w:p>
        </w:tc>
        <w:tc>
          <w:tcPr>
            <w:tcW w:w="2738" w:type="dxa"/>
          </w:tcPr>
          <w:p w14:paraId="65983C43" w14:textId="0CFC511D" w:rsidR="002D5F7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Importo complessivo del progetto (euro)</w:t>
            </w:r>
          </w:p>
        </w:tc>
        <w:tc>
          <w:tcPr>
            <w:tcW w:w="3499" w:type="dxa"/>
          </w:tcPr>
          <w:p w14:paraId="6CA00FB2" w14:textId="4EBDE21C" w:rsidR="002D5F78" w:rsidRDefault="002D5F78" w:rsidP="00DB7FDF">
            <w:pPr>
              <w:spacing w:before="1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Durata del progetto compresa la rendicontazione delle spese (massimo 18 mesi)</w:t>
            </w:r>
          </w:p>
        </w:tc>
      </w:tr>
      <w:tr w:rsidR="002D5F78" w14:paraId="1C8F01D5" w14:textId="4E62949B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4A5AE84F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35068BE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36EBCEDB" w14:textId="7BDA5DE1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01D8BF71" w14:textId="00014B34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5AA4DDAB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E114691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4CAEBDF7" w14:textId="34D5EDD1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557897F4" w14:textId="7278A821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5591CD2A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08AC7F93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19D6FB2B" w14:textId="46F0384B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29352977" w14:textId="78197931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1D5A3879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45C5EED6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044B3781" w14:textId="250B83A4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2D5F78" w14:paraId="27663C06" w14:textId="11139A6E" w:rsidTr="00220C79">
        <w:trPr>
          <w:jc w:val="center"/>
        </w:trPr>
        <w:tc>
          <w:tcPr>
            <w:tcW w:w="3681" w:type="dxa"/>
            <w:shd w:val="clear" w:color="auto" w:fill="auto"/>
          </w:tcPr>
          <w:p w14:paraId="2F5D3FD3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2738" w:type="dxa"/>
          </w:tcPr>
          <w:p w14:paraId="18B2ACC9" w14:textId="77777777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  <w:tc>
          <w:tcPr>
            <w:tcW w:w="3499" w:type="dxa"/>
          </w:tcPr>
          <w:p w14:paraId="3818209D" w14:textId="58D5AF4B" w:rsidR="002D5F78" w:rsidRPr="00B057D8" w:rsidRDefault="002D5F78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5CBC0499" w14:textId="77777777" w:rsidR="00534B71" w:rsidRDefault="00534B71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p w14:paraId="640B0672" w14:textId="77777777" w:rsidR="00534B71" w:rsidRDefault="00534B71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p w14:paraId="7A4DDFE5" w14:textId="48F49135" w:rsidR="004D7929" w:rsidRPr="0055225C" w:rsidRDefault="0055225C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 w:rsidRPr="0055225C">
        <w:rPr>
          <w:rFonts w:ascii="Arial" w:hAnsi="Arial" w:cs="Arial"/>
          <w:b/>
          <w:color w:val="000000"/>
          <w:sz w:val="22"/>
          <w:szCs w:val="22"/>
        </w:rPr>
        <w:lastRenderedPageBreak/>
        <w:t>4) ELEMENTI DI VALUTAZIONE DEL PROGETTO</w:t>
      </w:r>
    </w:p>
    <w:tbl>
      <w:tblPr>
        <w:tblW w:w="21965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313"/>
        <w:gridCol w:w="1556"/>
        <w:gridCol w:w="1376"/>
        <w:gridCol w:w="1616"/>
        <w:gridCol w:w="1076"/>
        <w:gridCol w:w="1096"/>
        <w:gridCol w:w="1056"/>
        <w:gridCol w:w="536"/>
        <w:gridCol w:w="1256"/>
        <w:gridCol w:w="3756"/>
        <w:gridCol w:w="1336"/>
        <w:gridCol w:w="1016"/>
        <w:gridCol w:w="976"/>
      </w:tblGrid>
      <w:tr w:rsidR="00FD1F85" w:rsidRPr="00F853A8" w14:paraId="7245479E" w14:textId="77777777" w:rsidTr="005E70F6">
        <w:trPr>
          <w:trHeight w:val="315"/>
        </w:trPr>
        <w:tc>
          <w:tcPr>
            <w:tcW w:w="5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5B97" w14:textId="77777777" w:rsidR="00221EDF" w:rsidRDefault="00221EDF" w:rsidP="005E70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  <w:p w14:paraId="682D6C05" w14:textId="6FFBB5C2" w:rsidR="00FD1F85" w:rsidRPr="00F853A8" w:rsidRDefault="0055225C" w:rsidP="005E70F6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>4.1</w:t>
            </w:r>
            <w:r w:rsidR="00FD1F85" w:rsidRPr="00F853A8">
              <w:rPr>
                <w:rFonts w:ascii="Arial" w:hAnsi="Arial" w:cs="Arial"/>
                <w:b/>
                <w:bCs/>
                <w:sz w:val="22"/>
                <w:szCs w:val="22"/>
              </w:rPr>
              <w:t>) REFERENTE TECNICO DEL PROGETTO</w:t>
            </w:r>
          </w:p>
        </w:tc>
        <w:tc>
          <w:tcPr>
            <w:tcW w:w="15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5F68D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2046ED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6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E4DEBC8" w14:textId="77777777" w:rsidR="00FD1F85" w:rsidRPr="00F853A8" w:rsidRDefault="00FD1F85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5B30E4" w14:textId="77777777" w:rsidR="00FD1F85" w:rsidRPr="00F853A8" w:rsidRDefault="00FD1F85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B6FA7D9" w14:textId="77777777" w:rsidR="00FD1F85" w:rsidRPr="00F853A8" w:rsidRDefault="00FD1F85" w:rsidP="005E70F6">
            <w:pPr>
              <w:jc w:val="right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86DD9D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F0A933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97E935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DA94BB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8BB27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08C54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943F18" w14:textId="77777777" w:rsidR="00FD1F85" w:rsidRPr="00F853A8" w:rsidRDefault="00FD1F85" w:rsidP="005E70F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6D978AC" w14:textId="77777777" w:rsidR="004D7929" w:rsidRDefault="004D7929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700"/>
        <w:gridCol w:w="7153"/>
      </w:tblGrid>
      <w:tr w:rsidR="00FD1F85" w14:paraId="60DF36CF" w14:textId="77777777" w:rsidTr="008439B0">
        <w:tc>
          <w:tcPr>
            <w:tcW w:w="3652" w:type="dxa"/>
            <w:shd w:val="clear" w:color="auto" w:fill="auto"/>
          </w:tcPr>
          <w:p w14:paraId="3FF75D7D" w14:textId="77777777" w:rsidR="00FD1F85" w:rsidRPr="00B057D8" w:rsidRDefault="00FD1F85" w:rsidP="005E70F6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Cognome</w:t>
            </w:r>
          </w:p>
        </w:tc>
        <w:tc>
          <w:tcPr>
            <w:tcW w:w="11468" w:type="dxa"/>
            <w:shd w:val="clear" w:color="auto" w:fill="auto"/>
          </w:tcPr>
          <w:p w14:paraId="0FCA59AF" w14:textId="77777777" w:rsidR="00FD1F85" w:rsidRPr="00B057D8" w:rsidRDefault="00FD1F85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423AF84" w14:textId="77777777" w:rsidTr="008439B0">
        <w:tc>
          <w:tcPr>
            <w:tcW w:w="3652" w:type="dxa"/>
            <w:shd w:val="clear" w:color="auto" w:fill="auto"/>
          </w:tcPr>
          <w:p w14:paraId="6E4691CA" w14:textId="77777777" w:rsidR="00FD1F85" w:rsidRPr="00B057D8" w:rsidRDefault="00FD1F85" w:rsidP="005E70F6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Nome</w:t>
            </w:r>
          </w:p>
        </w:tc>
        <w:tc>
          <w:tcPr>
            <w:tcW w:w="11468" w:type="dxa"/>
            <w:shd w:val="clear" w:color="auto" w:fill="auto"/>
          </w:tcPr>
          <w:p w14:paraId="2453F67C" w14:textId="77777777" w:rsidR="00FD1F85" w:rsidRPr="00B057D8" w:rsidRDefault="00FD1F85" w:rsidP="005E70F6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192FC48D" w14:textId="77777777" w:rsidTr="008439B0">
        <w:tc>
          <w:tcPr>
            <w:tcW w:w="3652" w:type="dxa"/>
            <w:shd w:val="clear" w:color="auto" w:fill="auto"/>
          </w:tcPr>
          <w:p w14:paraId="281124D6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Qualifica</w:t>
            </w:r>
          </w:p>
        </w:tc>
        <w:tc>
          <w:tcPr>
            <w:tcW w:w="11468" w:type="dxa"/>
            <w:shd w:val="clear" w:color="auto" w:fill="auto"/>
          </w:tcPr>
          <w:p w14:paraId="34BEDCF7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7F33DDE" w14:textId="77777777" w:rsidTr="008439B0">
        <w:tc>
          <w:tcPr>
            <w:tcW w:w="3652" w:type="dxa"/>
            <w:shd w:val="clear" w:color="auto" w:fill="auto"/>
          </w:tcPr>
          <w:p w14:paraId="58942060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Telefono</w:t>
            </w:r>
          </w:p>
        </w:tc>
        <w:tc>
          <w:tcPr>
            <w:tcW w:w="11468" w:type="dxa"/>
            <w:shd w:val="clear" w:color="auto" w:fill="auto"/>
          </w:tcPr>
          <w:p w14:paraId="45AAE3D5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4FB00D27" w14:textId="77777777" w:rsidTr="008439B0">
        <w:tc>
          <w:tcPr>
            <w:tcW w:w="3652" w:type="dxa"/>
            <w:shd w:val="clear" w:color="auto" w:fill="auto"/>
          </w:tcPr>
          <w:p w14:paraId="59993F2B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Email</w:t>
            </w:r>
          </w:p>
        </w:tc>
        <w:tc>
          <w:tcPr>
            <w:tcW w:w="11468" w:type="dxa"/>
            <w:shd w:val="clear" w:color="auto" w:fill="auto"/>
          </w:tcPr>
          <w:p w14:paraId="6719466F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FD1F85" w14:paraId="5061ED1D" w14:textId="77777777" w:rsidTr="008439B0">
        <w:tc>
          <w:tcPr>
            <w:tcW w:w="3652" w:type="dxa"/>
            <w:shd w:val="clear" w:color="auto" w:fill="auto"/>
          </w:tcPr>
          <w:p w14:paraId="2FF58289" w14:textId="77777777" w:rsidR="00FD1F85" w:rsidRPr="00B057D8" w:rsidRDefault="00FD1F85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color w:val="000000"/>
                <w:sz w:val="22"/>
                <w:szCs w:val="22"/>
              </w:rPr>
              <w:t>PEC</w:t>
            </w:r>
          </w:p>
        </w:tc>
        <w:tc>
          <w:tcPr>
            <w:tcW w:w="11468" w:type="dxa"/>
            <w:shd w:val="clear" w:color="auto" w:fill="auto"/>
          </w:tcPr>
          <w:p w14:paraId="789D94C9" w14:textId="77777777" w:rsidR="00FD1F85" w:rsidRPr="00B057D8" w:rsidRDefault="00FD1F85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57D24262" w14:textId="77777777" w:rsidR="00FD1F85" w:rsidRDefault="00FD1F85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38498311" w14:textId="6F70CF5F" w:rsidR="00C40D14" w:rsidRPr="00F853A8" w:rsidRDefault="0057358D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F853A8">
        <w:rPr>
          <w:rFonts w:ascii="Arial" w:hAnsi="Arial" w:cs="Arial"/>
          <w:b/>
          <w:bCs/>
          <w:sz w:val="22"/>
          <w:szCs w:val="22"/>
        </w:rPr>
        <w:t>4</w:t>
      </w:r>
      <w:r w:rsidR="0055225C">
        <w:rPr>
          <w:rFonts w:ascii="Arial" w:hAnsi="Arial" w:cs="Arial"/>
          <w:b/>
          <w:bCs/>
          <w:sz w:val="22"/>
          <w:szCs w:val="22"/>
        </w:rPr>
        <w:t>.2</w:t>
      </w:r>
      <w:r w:rsidRPr="00F853A8">
        <w:rPr>
          <w:rFonts w:ascii="Arial" w:hAnsi="Arial" w:cs="Arial"/>
          <w:b/>
          <w:bCs/>
          <w:sz w:val="22"/>
          <w:szCs w:val="22"/>
        </w:rPr>
        <w:t>) ANAGRAFICA DEL PROGETTO</w:t>
      </w:r>
    </w:p>
    <w:p w14:paraId="7735F85E" w14:textId="77777777" w:rsidR="00C40D14" w:rsidRDefault="00C40D14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888"/>
        <w:gridCol w:w="6965"/>
      </w:tblGrid>
      <w:tr w:rsidR="0057358D" w:rsidRPr="0057358D" w14:paraId="45B6E02F" w14:textId="77777777" w:rsidTr="008439B0">
        <w:tc>
          <w:tcPr>
            <w:tcW w:w="3652" w:type="dxa"/>
            <w:shd w:val="clear" w:color="auto" w:fill="auto"/>
          </w:tcPr>
          <w:p w14:paraId="6C861C24" w14:textId="77777777" w:rsidR="0057358D" w:rsidRPr="00B057D8" w:rsidRDefault="0057358D" w:rsidP="0057358D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Denominazione intervento</w:t>
            </w:r>
          </w:p>
        </w:tc>
        <w:tc>
          <w:tcPr>
            <w:tcW w:w="11468" w:type="dxa"/>
            <w:shd w:val="clear" w:color="auto" w:fill="auto"/>
          </w:tcPr>
          <w:p w14:paraId="6FF283CA" w14:textId="77777777" w:rsidR="0057358D" w:rsidRPr="00B057D8" w:rsidRDefault="0057358D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B72BF8" w14:paraId="734C2E27" w14:textId="77777777" w:rsidTr="008439B0">
        <w:tc>
          <w:tcPr>
            <w:tcW w:w="3652" w:type="dxa"/>
            <w:shd w:val="clear" w:color="auto" w:fill="auto"/>
          </w:tcPr>
          <w:p w14:paraId="13C33209" w14:textId="77777777" w:rsidR="00B72BF8" w:rsidRPr="00B057D8" w:rsidRDefault="00B72BF8" w:rsidP="0057358D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Localizzazione</w:t>
            </w:r>
            <w:r w:rsidR="0055225C">
              <w:rPr>
                <w:i/>
                <w:color w:val="000000"/>
                <w:sz w:val="22"/>
                <w:szCs w:val="22"/>
              </w:rPr>
              <w:t xml:space="preserve"> (fogli di mappa)</w:t>
            </w:r>
          </w:p>
        </w:tc>
        <w:tc>
          <w:tcPr>
            <w:tcW w:w="11468" w:type="dxa"/>
            <w:shd w:val="clear" w:color="auto" w:fill="auto"/>
          </w:tcPr>
          <w:p w14:paraId="42633745" w14:textId="77777777" w:rsidR="00B72BF8" w:rsidRPr="00B057D8" w:rsidRDefault="00B72BF8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57358D" w14:paraId="0C20BD38" w14:textId="77777777" w:rsidTr="008439B0">
        <w:tc>
          <w:tcPr>
            <w:tcW w:w="3652" w:type="dxa"/>
            <w:shd w:val="clear" w:color="auto" w:fill="auto"/>
          </w:tcPr>
          <w:p w14:paraId="4C937113" w14:textId="77777777" w:rsidR="0057358D" w:rsidRPr="00B057D8" w:rsidRDefault="0055225C" w:rsidP="0057358D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Estensione rete irrigua soggiacente</w:t>
            </w:r>
          </w:p>
        </w:tc>
        <w:tc>
          <w:tcPr>
            <w:tcW w:w="11468" w:type="dxa"/>
            <w:shd w:val="clear" w:color="auto" w:fill="auto"/>
          </w:tcPr>
          <w:p w14:paraId="4F65B6C0" w14:textId="77777777" w:rsidR="0057358D" w:rsidRPr="00B057D8" w:rsidRDefault="0057358D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  <w:tr w:rsidR="0057358D" w14:paraId="6DE65688" w14:textId="77777777" w:rsidTr="008439B0">
        <w:tc>
          <w:tcPr>
            <w:tcW w:w="3652" w:type="dxa"/>
            <w:shd w:val="clear" w:color="auto" w:fill="auto"/>
          </w:tcPr>
          <w:p w14:paraId="5F07BC2C" w14:textId="77777777" w:rsidR="0057358D" w:rsidRPr="00B057D8" w:rsidRDefault="00221EDF" w:rsidP="00436574">
            <w:pPr>
              <w:spacing w:before="120"/>
              <w:rPr>
                <w:i/>
                <w:color w:val="000000"/>
                <w:sz w:val="22"/>
                <w:szCs w:val="22"/>
              </w:rPr>
            </w:pPr>
            <w:r>
              <w:rPr>
                <w:i/>
                <w:color w:val="000000"/>
                <w:sz w:val="22"/>
                <w:szCs w:val="22"/>
              </w:rPr>
              <w:t>Fonte della risorsa idrica</w:t>
            </w:r>
          </w:p>
        </w:tc>
        <w:tc>
          <w:tcPr>
            <w:tcW w:w="11468" w:type="dxa"/>
            <w:shd w:val="clear" w:color="auto" w:fill="auto"/>
          </w:tcPr>
          <w:p w14:paraId="46CAD1FB" w14:textId="77777777" w:rsidR="0057358D" w:rsidRPr="00B057D8" w:rsidRDefault="0057358D" w:rsidP="00436574">
            <w:pPr>
              <w:spacing w:before="120"/>
              <w:rPr>
                <w:color w:val="000000"/>
                <w:sz w:val="22"/>
                <w:szCs w:val="22"/>
              </w:rPr>
            </w:pPr>
          </w:p>
        </w:tc>
      </w:tr>
    </w:tbl>
    <w:p w14:paraId="3892A322" w14:textId="77777777" w:rsidR="00C40D14" w:rsidRDefault="00C40D14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444E9E79" w14:textId="27E042F5" w:rsidR="00C40D14" w:rsidRPr="00975DA1" w:rsidRDefault="00221EDF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4.</w:t>
      </w:r>
      <w:r w:rsidR="00005D5B">
        <w:rPr>
          <w:rFonts w:ascii="Arial" w:hAnsi="Arial" w:cs="Arial"/>
          <w:b/>
          <w:color w:val="000000"/>
          <w:sz w:val="22"/>
          <w:szCs w:val="22"/>
        </w:rPr>
        <w:t>3</w:t>
      </w:r>
      <w:r w:rsidR="00F14311">
        <w:rPr>
          <w:rFonts w:ascii="Arial" w:hAnsi="Arial" w:cs="Arial"/>
          <w:b/>
          <w:color w:val="000000"/>
          <w:sz w:val="22"/>
          <w:szCs w:val="22"/>
        </w:rPr>
        <w:t xml:space="preserve">) </w:t>
      </w:r>
      <w:r>
        <w:rPr>
          <w:rFonts w:ascii="Arial" w:hAnsi="Arial" w:cs="Arial"/>
          <w:b/>
          <w:color w:val="000000"/>
          <w:sz w:val="22"/>
          <w:szCs w:val="22"/>
        </w:rPr>
        <w:t>ELEMENTI UTILI ALL’ASSEGNAZIONE DEL PUNTEGGIO</w:t>
      </w:r>
      <w:r w:rsidR="00A25C54">
        <w:rPr>
          <w:rFonts w:ascii="Arial" w:hAnsi="Arial" w:cs="Arial"/>
          <w:b/>
          <w:color w:val="000000"/>
          <w:sz w:val="22"/>
          <w:szCs w:val="22"/>
        </w:rPr>
        <w:t xml:space="preserve"> DEL PROGETTO</w:t>
      </w:r>
    </w:p>
    <w:p w14:paraId="4076BB33" w14:textId="5A740792" w:rsidR="002A6CD4" w:rsidRDefault="00221EDF" w:rsidP="002A6CD4">
      <w:pPr>
        <w:jc w:val="both"/>
        <w:rPr>
          <w:rFonts w:ascii="Arial" w:hAnsi="Arial" w:cs="Arial"/>
          <w:sz w:val="22"/>
          <w:szCs w:val="22"/>
        </w:rPr>
      </w:pPr>
      <w:r w:rsidRPr="00F853A8">
        <w:rPr>
          <w:rFonts w:ascii="Arial" w:hAnsi="Arial" w:cs="Arial"/>
          <w:sz w:val="22"/>
          <w:szCs w:val="22"/>
        </w:rPr>
        <w:t xml:space="preserve">Descrizione </w:t>
      </w:r>
      <w:r w:rsidRPr="00634C31">
        <w:rPr>
          <w:rFonts w:ascii="Arial" w:hAnsi="Arial" w:cs="Arial"/>
          <w:sz w:val="22"/>
          <w:szCs w:val="22"/>
        </w:rPr>
        <w:t>tecnico</w:t>
      </w:r>
      <w:r w:rsidR="00836183" w:rsidRPr="00634C31">
        <w:rPr>
          <w:rFonts w:ascii="Arial" w:hAnsi="Arial" w:cs="Arial"/>
          <w:sz w:val="22"/>
          <w:szCs w:val="22"/>
        </w:rPr>
        <w:t>-</w:t>
      </w:r>
      <w:r w:rsidR="00634C31" w:rsidRPr="00634C31">
        <w:rPr>
          <w:rFonts w:ascii="Arial" w:hAnsi="Arial" w:cs="Arial"/>
          <w:sz w:val="22"/>
          <w:szCs w:val="22"/>
        </w:rPr>
        <w:t xml:space="preserve"> illustrativa -</w:t>
      </w:r>
      <w:r w:rsidR="00634C31">
        <w:rPr>
          <w:rFonts w:ascii="Arial" w:hAnsi="Arial" w:cs="Arial"/>
          <w:sz w:val="22"/>
          <w:szCs w:val="22"/>
          <w:u w:val="single"/>
        </w:rPr>
        <w:t xml:space="preserve"> </w:t>
      </w:r>
      <w:r w:rsidRPr="00005D5B">
        <w:rPr>
          <w:rFonts w:ascii="Arial" w:hAnsi="Arial" w:cs="Arial"/>
          <w:b/>
          <w:bCs/>
          <w:sz w:val="22"/>
          <w:szCs w:val="22"/>
          <w:u w:val="single"/>
        </w:rPr>
        <w:t>analitica</w:t>
      </w:r>
      <w:r w:rsidRPr="00F853A8">
        <w:rPr>
          <w:rFonts w:ascii="Arial" w:hAnsi="Arial" w:cs="Arial"/>
          <w:sz w:val="22"/>
          <w:szCs w:val="22"/>
        </w:rPr>
        <w:t xml:space="preserve"> </w:t>
      </w:r>
      <w:r w:rsidR="002A6CD4" w:rsidRPr="00F853A8">
        <w:rPr>
          <w:rFonts w:ascii="Arial" w:hAnsi="Arial" w:cs="Arial"/>
          <w:sz w:val="22"/>
          <w:szCs w:val="22"/>
        </w:rPr>
        <w:t xml:space="preserve">del progetto che evidenzi </w:t>
      </w:r>
      <w:r w:rsidR="002A6CD4">
        <w:rPr>
          <w:rFonts w:ascii="Arial" w:hAnsi="Arial" w:cs="Arial"/>
          <w:sz w:val="22"/>
          <w:szCs w:val="22"/>
        </w:rPr>
        <w:t>gli interventi previsti</w:t>
      </w:r>
      <w:r w:rsidR="002A6CD4" w:rsidRPr="00F853A8">
        <w:rPr>
          <w:rFonts w:ascii="Arial" w:hAnsi="Arial" w:cs="Arial"/>
          <w:sz w:val="22"/>
          <w:szCs w:val="22"/>
        </w:rPr>
        <w:t xml:space="preserve"> e la coerenza degli </w:t>
      </w:r>
      <w:r w:rsidR="002A6CD4">
        <w:rPr>
          <w:rFonts w:ascii="Arial" w:hAnsi="Arial" w:cs="Arial"/>
          <w:sz w:val="22"/>
          <w:szCs w:val="22"/>
        </w:rPr>
        <w:t>investimenti</w:t>
      </w:r>
      <w:r w:rsidR="002A6CD4" w:rsidRPr="00F853A8">
        <w:rPr>
          <w:rFonts w:ascii="Arial" w:hAnsi="Arial" w:cs="Arial"/>
          <w:sz w:val="22"/>
          <w:szCs w:val="22"/>
        </w:rPr>
        <w:t xml:space="preserve"> proposti con gli obiettivi dell</w:t>
      </w:r>
      <w:r w:rsidR="002A6CD4">
        <w:rPr>
          <w:rFonts w:ascii="Arial" w:hAnsi="Arial" w:cs="Arial"/>
          <w:sz w:val="22"/>
          <w:szCs w:val="22"/>
        </w:rPr>
        <w:t>’intervento, indicare inoltre i</w:t>
      </w:r>
      <w:r w:rsidR="002A6CD4" w:rsidRPr="00F853A8">
        <w:rPr>
          <w:rFonts w:ascii="Arial" w:hAnsi="Arial" w:cs="Arial"/>
          <w:sz w:val="22"/>
          <w:szCs w:val="22"/>
        </w:rPr>
        <w:t xml:space="preserve">l punteggio </w:t>
      </w:r>
      <w:r w:rsidR="002A6CD4">
        <w:rPr>
          <w:rFonts w:ascii="Arial" w:hAnsi="Arial" w:cs="Arial"/>
          <w:sz w:val="22"/>
          <w:szCs w:val="22"/>
        </w:rPr>
        <w:t xml:space="preserve">complessivo </w:t>
      </w:r>
      <w:r w:rsidR="002A6CD4" w:rsidRPr="00F853A8">
        <w:rPr>
          <w:rFonts w:ascii="Arial" w:hAnsi="Arial" w:cs="Arial"/>
          <w:sz w:val="22"/>
          <w:szCs w:val="22"/>
        </w:rPr>
        <w:t>autoassegnato</w:t>
      </w:r>
      <w:r w:rsidR="002A6CD4">
        <w:rPr>
          <w:rFonts w:ascii="Arial" w:hAnsi="Arial" w:cs="Arial"/>
          <w:sz w:val="22"/>
          <w:szCs w:val="22"/>
        </w:rPr>
        <w:t>.</w:t>
      </w:r>
    </w:p>
    <w:p w14:paraId="04524D4D" w14:textId="77777777" w:rsidR="00F57A11" w:rsidRDefault="00F57A11" w:rsidP="00221EDF">
      <w:pPr>
        <w:rPr>
          <w:rFonts w:ascii="Arial" w:hAnsi="Arial" w:cs="Arial"/>
          <w:sz w:val="22"/>
          <w:szCs w:val="22"/>
        </w:rPr>
      </w:pPr>
    </w:p>
    <w:p w14:paraId="032772F6" w14:textId="77777777" w:rsidR="00F57A11" w:rsidRDefault="00F57A11" w:rsidP="00F57A11">
      <w:pPr>
        <w:spacing w:before="120"/>
        <w:jc w:val="both"/>
        <w:rPr>
          <w:rFonts w:ascii="Arial" w:hAnsi="Arial" w:cs="Arial"/>
          <w:color w:val="000000"/>
          <w:sz w:val="22"/>
          <w:szCs w:val="22"/>
        </w:rPr>
      </w:pPr>
      <w:r w:rsidRPr="00663ABD">
        <w:rPr>
          <w:rFonts w:ascii="Arial" w:hAnsi="Arial" w:cs="Arial"/>
          <w:b/>
          <w:bCs/>
          <w:color w:val="000000"/>
          <w:sz w:val="22"/>
          <w:szCs w:val="22"/>
        </w:rPr>
        <w:t>NB.</w:t>
      </w:r>
      <w:r w:rsidRPr="00663ABD">
        <w:rPr>
          <w:rFonts w:ascii="Arial" w:hAnsi="Arial" w:cs="Arial"/>
          <w:color w:val="000000"/>
          <w:sz w:val="22"/>
          <w:szCs w:val="22"/>
        </w:rPr>
        <w:t xml:space="preserve"> Per gli impianti ricompresi nei comprensori previsti negli Schemi Irrigui sottesi ai bacini di Montedoglio e del Chiascio elenco analitico dei fogli di mappa dove sono ubicate le reti oggetto di intervento e individuazione delle vasche di compenso da cui deriva la risorsa idrica distribuita</w:t>
      </w:r>
    </w:p>
    <w:p w14:paraId="64177FFA" w14:textId="77777777" w:rsidR="00E11202" w:rsidRDefault="00E11202" w:rsidP="00221EDF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3"/>
      </w:tblGrid>
      <w:tr w:rsidR="00221EDF" w14:paraId="547C0D09" w14:textId="77777777" w:rsidTr="008439B0">
        <w:tc>
          <w:tcPr>
            <w:tcW w:w="15120" w:type="dxa"/>
            <w:shd w:val="clear" w:color="auto" w:fill="auto"/>
          </w:tcPr>
          <w:p w14:paraId="714A6F75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2C9451B5" w14:textId="01BCAA09" w:rsidR="00D60D6C" w:rsidRPr="00747BD8" w:rsidRDefault="000A2192" w:rsidP="000A2192">
            <w:pPr>
              <w:jc w:val="both"/>
              <w:rPr>
                <w:rFonts w:ascii="Helvetica" w:hAnsi="Helvetica" w:cs="Helvetica"/>
                <w:iCs/>
              </w:rPr>
            </w:pPr>
            <w:r w:rsidRPr="00747BD8">
              <w:rPr>
                <w:rFonts w:ascii="Helvetica" w:hAnsi="Helvetica" w:cs="Helvetica"/>
                <w:iCs/>
              </w:rPr>
              <w:t xml:space="preserve">Criterio 1. </w:t>
            </w:r>
            <w:r w:rsidR="00D60D6C" w:rsidRPr="00747BD8">
              <w:rPr>
                <w:rFonts w:ascii="Helvetica" w:hAnsi="Helvetica" w:cs="Helvetica"/>
                <w:iCs/>
              </w:rPr>
              <w:t>Tipologia di investimenti</w:t>
            </w:r>
          </w:p>
          <w:p w14:paraId="010E4E4F" w14:textId="3BAC3D09" w:rsidR="000A2192" w:rsidRDefault="00DF25D6" w:rsidP="000A2192">
            <w:pPr>
              <w:jc w:val="both"/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>Descrizione tecnico-analitica degli investimenti</w:t>
            </w:r>
            <w:r w:rsidR="00F57A11" w:rsidRPr="00236961">
              <w:rPr>
                <w:rFonts w:ascii="Helvetica" w:hAnsi="Helvetica" w:cs="Helvetica"/>
                <w:iCs/>
              </w:rPr>
              <w:t xml:space="preserve"> anche in relazione agli obiettivi </w:t>
            </w:r>
            <w:r w:rsidR="009A420F" w:rsidRPr="00236961">
              <w:rPr>
                <w:rFonts w:ascii="Helvetica" w:hAnsi="Helvetica" w:cs="Helvetica"/>
                <w:iCs/>
              </w:rPr>
              <w:t>previsti dall’</w:t>
            </w:r>
            <w:r w:rsidR="00F57A11" w:rsidRPr="00236961">
              <w:rPr>
                <w:rFonts w:ascii="Helvetica" w:hAnsi="Helvetica" w:cs="Helvetica"/>
                <w:iCs/>
              </w:rPr>
              <w:t>intervento</w:t>
            </w:r>
            <w:r w:rsidR="009A420F" w:rsidRPr="00236961">
              <w:rPr>
                <w:rFonts w:ascii="Helvetica" w:hAnsi="Helvetica" w:cs="Helvetica"/>
                <w:iCs/>
              </w:rPr>
              <w:t xml:space="preserve"> SRD 08 del CS</w:t>
            </w:r>
            <w:r w:rsidR="00236961">
              <w:rPr>
                <w:rFonts w:ascii="Helvetica" w:hAnsi="Helvetica" w:cs="Helvetica"/>
                <w:iCs/>
              </w:rPr>
              <w:t>R</w:t>
            </w:r>
          </w:p>
          <w:p w14:paraId="56B33564" w14:textId="0D871AFB" w:rsidR="00236961" w:rsidRDefault="007B52EA" w:rsidP="000A2192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01BB3EF2" w14:textId="77777777" w:rsidR="00236961" w:rsidRPr="00236961" w:rsidRDefault="00236961" w:rsidP="000A2192">
            <w:pPr>
              <w:jc w:val="both"/>
              <w:rPr>
                <w:rFonts w:ascii="Helvetica" w:hAnsi="Helvetica" w:cs="Helvetica"/>
                <w:iCs/>
              </w:rPr>
            </w:pPr>
          </w:p>
          <w:p w14:paraId="2B036A47" w14:textId="77777777" w:rsidR="000A2192" w:rsidRPr="00236961" w:rsidRDefault="000A2192" w:rsidP="000A2192">
            <w:pPr>
              <w:jc w:val="both"/>
              <w:rPr>
                <w:rFonts w:ascii="Helvetica" w:hAnsi="Helvetica" w:cs="Helvetica"/>
                <w:iCs/>
              </w:rPr>
            </w:pPr>
          </w:p>
          <w:p w14:paraId="4FA2CFB8" w14:textId="77777777" w:rsidR="00221EDF" w:rsidRPr="00236961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0307F40A" w14:textId="27C66767" w:rsidR="00D60D6C" w:rsidRPr="00236961" w:rsidRDefault="000A2192" w:rsidP="00D60D6C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>Criterio 2.</w:t>
            </w:r>
            <w:r w:rsidR="00D60D6C"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 Aumento di efficienza nell’uso della risorsa idrica</w:t>
            </w:r>
          </w:p>
          <w:p w14:paraId="1D17C231" w14:textId="106717E4" w:rsidR="00DF25D6" w:rsidRDefault="00DF25D6" w:rsidP="00DF25D6">
            <w:pPr>
              <w:jc w:val="both"/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 xml:space="preserve">Descrizione tecnico-analitica del </w:t>
            </w:r>
            <w:r w:rsidR="00B2304B" w:rsidRPr="00236961">
              <w:rPr>
                <w:rFonts w:ascii="Helvetica" w:hAnsi="Helvetica" w:cs="Helvetica"/>
                <w:iCs/>
              </w:rPr>
              <w:t>risparmio idrico</w:t>
            </w:r>
            <w:r w:rsidR="00C6199D" w:rsidRPr="00236961">
              <w:rPr>
                <w:rFonts w:ascii="Helvetica" w:hAnsi="Helvetica" w:cs="Helvetica"/>
                <w:iCs/>
              </w:rPr>
              <w:t xml:space="preserve"> potenziale e/o</w:t>
            </w:r>
            <w:r w:rsidR="00B2304B" w:rsidRPr="00236961">
              <w:rPr>
                <w:rFonts w:ascii="Helvetica" w:hAnsi="Helvetica" w:cs="Helvetica"/>
                <w:iCs/>
              </w:rPr>
              <w:t xml:space="preserve"> </w:t>
            </w:r>
            <w:r w:rsidR="00433FA0" w:rsidRPr="00236961">
              <w:rPr>
                <w:rFonts w:ascii="Helvetica" w:hAnsi="Helvetica" w:cs="Helvetica"/>
                <w:iCs/>
              </w:rPr>
              <w:t xml:space="preserve">effettivo </w:t>
            </w:r>
            <w:r w:rsidR="00B2304B" w:rsidRPr="00236961">
              <w:rPr>
                <w:rFonts w:ascii="Helvetica" w:hAnsi="Helvetica" w:cs="Helvetica"/>
                <w:iCs/>
              </w:rPr>
              <w:t>(%)</w:t>
            </w:r>
            <w:r w:rsidR="00010076" w:rsidRPr="00236961">
              <w:rPr>
                <w:rFonts w:ascii="Helvetica" w:hAnsi="Helvetica" w:cs="Helvetica"/>
                <w:iCs/>
              </w:rPr>
              <w:t xml:space="preserve"> conseguito con la realizzazione dell’investimento</w:t>
            </w:r>
          </w:p>
          <w:p w14:paraId="111246D9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36846B39" w14:textId="77777777" w:rsidR="007B52EA" w:rsidRPr="00236961" w:rsidRDefault="007B52EA" w:rsidP="00DF25D6">
            <w:pPr>
              <w:jc w:val="both"/>
              <w:rPr>
                <w:rFonts w:ascii="Helvetica" w:hAnsi="Helvetica" w:cs="Helvetica"/>
                <w:iCs/>
              </w:rPr>
            </w:pPr>
          </w:p>
          <w:p w14:paraId="21F3605B" w14:textId="77777777" w:rsidR="00221EDF" w:rsidRPr="00236961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529535A1" w14:textId="77777777" w:rsidR="00221EDF" w:rsidRPr="00236961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3F0798F4" w14:textId="581644C5" w:rsidR="00D60D6C" w:rsidRPr="00236961" w:rsidRDefault="000A2192" w:rsidP="00D60D6C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>Criterio 3.</w:t>
            </w:r>
            <w:r w:rsidR="00D60D6C"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 Aumento dell’efficienza economica dell’intervento</w:t>
            </w:r>
          </w:p>
          <w:p w14:paraId="41374DE9" w14:textId="7089B32C" w:rsidR="00221EDF" w:rsidRDefault="00010076" w:rsidP="005E70F6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 xml:space="preserve">Descrizione analitica </w:t>
            </w:r>
            <w:r w:rsidR="009D43D8" w:rsidRPr="00236961">
              <w:rPr>
                <w:rFonts w:ascii="Helvetica" w:hAnsi="Helvetica" w:cs="Helvetica"/>
                <w:iCs/>
              </w:rPr>
              <w:t>dell’efficienza economica dell’investimento</w:t>
            </w:r>
          </w:p>
          <w:p w14:paraId="648FCC3B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3DCFB642" w14:textId="77777777" w:rsidR="007B52EA" w:rsidRPr="00236961" w:rsidRDefault="007B52EA" w:rsidP="005E70F6">
            <w:pPr>
              <w:rPr>
                <w:color w:val="000000"/>
                <w:sz w:val="22"/>
                <w:szCs w:val="22"/>
              </w:rPr>
            </w:pPr>
          </w:p>
          <w:p w14:paraId="0CE1BAB7" w14:textId="77777777" w:rsidR="005E70F6" w:rsidRPr="00236961" w:rsidRDefault="005E70F6" w:rsidP="005E70F6">
            <w:pPr>
              <w:rPr>
                <w:color w:val="000000"/>
                <w:sz w:val="22"/>
                <w:szCs w:val="22"/>
              </w:rPr>
            </w:pPr>
          </w:p>
          <w:p w14:paraId="4A1E84D5" w14:textId="77777777" w:rsidR="00D60D6C" w:rsidRPr="00236961" w:rsidRDefault="00D60D6C" w:rsidP="00D60D6C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0FDAB6AC" w14:textId="11D4545A" w:rsidR="00D60D6C" w:rsidRPr="00236961" w:rsidRDefault="000A2192" w:rsidP="00D60D6C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Criterio 4. </w:t>
            </w:r>
            <w:r w:rsidR="00D60D6C" w:rsidRPr="00236961">
              <w:rPr>
                <w:rFonts w:ascii="Helvetica" w:eastAsia="Calibri" w:hAnsi="Helvetica" w:cs="Helvetica"/>
                <w:lang w:eastAsia="en-US"/>
              </w:rPr>
              <w:t>Localizzazione degli interventi</w:t>
            </w:r>
          </w:p>
          <w:p w14:paraId="779B44C7" w14:textId="2B848F3C" w:rsidR="00221EDF" w:rsidRDefault="00B525DC" w:rsidP="005E70F6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>Riportare la localizzazione analitica degli interventi</w:t>
            </w:r>
          </w:p>
          <w:p w14:paraId="332BBE86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7BF9A494" w14:textId="77777777" w:rsidR="007B52EA" w:rsidRPr="00236961" w:rsidRDefault="007B52EA" w:rsidP="005E70F6">
            <w:pPr>
              <w:rPr>
                <w:rFonts w:ascii="Helvetica" w:hAnsi="Helvetica" w:cs="Helvetica"/>
                <w:iCs/>
              </w:rPr>
            </w:pPr>
          </w:p>
          <w:p w14:paraId="1AAA7EDB" w14:textId="77777777" w:rsidR="00221EDF" w:rsidRPr="00236961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2959AB08" w14:textId="77777777" w:rsidR="00D60D6C" w:rsidRPr="00236961" w:rsidRDefault="00D60D6C" w:rsidP="00D60D6C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19D15514" w14:textId="2CB1F99B" w:rsidR="00221EDF" w:rsidRPr="00236961" w:rsidRDefault="000A2192" w:rsidP="00D60D6C">
            <w:pPr>
              <w:rPr>
                <w:color w:val="000000"/>
                <w:sz w:val="22"/>
                <w:szCs w:val="22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Criterio 5. </w:t>
            </w:r>
            <w:r w:rsidR="00D60D6C" w:rsidRPr="00236961">
              <w:rPr>
                <w:rFonts w:ascii="Helvetica" w:eastAsia="Calibri" w:hAnsi="Helvetica" w:cs="Helvetica"/>
                <w:lang w:eastAsia="en-US"/>
              </w:rPr>
              <w:t>Tipologia del soggetto richiedente</w:t>
            </w:r>
          </w:p>
          <w:p w14:paraId="0EB9989D" w14:textId="1E71FC78" w:rsidR="00221EDF" w:rsidRDefault="00B525DC" w:rsidP="005E70F6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 xml:space="preserve">Indicare la tipologia di soggetto </w:t>
            </w:r>
            <w:r w:rsidR="00B61B06" w:rsidRPr="00236961">
              <w:rPr>
                <w:rFonts w:ascii="Helvetica" w:hAnsi="Helvetica" w:cs="Helvetica"/>
                <w:iCs/>
              </w:rPr>
              <w:t>che richiede il sostegno</w:t>
            </w:r>
          </w:p>
          <w:p w14:paraId="4F7E0F65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5B89C602" w14:textId="77777777" w:rsidR="007B52EA" w:rsidRPr="00236961" w:rsidRDefault="007B52EA" w:rsidP="005E70F6">
            <w:pPr>
              <w:rPr>
                <w:rFonts w:ascii="Helvetica" w:hAnsi="Helvetica" w:cs="Helvetica"/>
                <w:iCs/>
              </w:rPr>
            </w:pPr>
          </w:p>
          <w:p w14:paraId="73D043A6" w14:textId="77777777" w:rsidR="00747BD8" w:rsidRPr="00236961" w:rsidRDefault="00747BD8" w:rsidP="005E70F6">
            <w:pPr>
              <w:rPr>
                <w:color w:val="000000"/>
                <w:sz w:val="22"/>
                <w:szCs w:val="22"/>
              </w:rPr>
            </w:pPr>
          </w:p>
          <w:p w14:paraId="0120894B" w14:textId="77777777" w:rsidR="005E70F6" w:rsidRPr="00236961" w:rsidRDefault="005E70F6" w:rsidP="005E70F6">
            <w:pPr>
              <w:rPr>
                <w:color w:val="000000"/>
                <w:sz w:val="22"/>
                <w:szCs w:val="22"/>
              </w:rPr>
            </w:pPr>
          </w:p>
          <w:p w14:paraId="24246C61" w14:textId="36F44B7B" w:rsidR="00D60D6C" w:rsidRPr="00236961" w:rsidRDefault="000A2192" w:rsidP="00D60D6C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36961">
              <w:rPr>
                <w:rFonts w:ascii="Helvetica" w:eastAsia="Calibri" w:hAnsi="Helvetica" w:cs="Helvetica"/>
                <w:iCs/>
                <w:lang w:eastAsia="en-US"/>
              </w:rPr>
              <w:t xml:space="preserve">Criterio 6. </w:t>
            </w:r>
            <w:r w:rsidR="00D60D6C" w:rsidRPr="00236961">
              <w:rPr>
                <w:rFonts w:ascii="Helvetica" w:eastAsia="Calibri" w:hAnsi="Helvetica" w:cs="Helvetica"/>
                <w:lang w:eastAsia="en-US"/>
              </w:rPr>
              <w:t>Collegamento delle operazioni con altri interventi</w:t>
            </w:r>
          </w:p>
          <w:p w14:paraId="583FB5F2" w14:textId="70A2C531" w:rsidR="005E70F6" w:rsidRDefault="00B61B06" w:rsidP="005E70F6">
            <w:pPr>
              <w:rPr>
                <w:rFonts w:ascii="Helvetica" w:hAnsi="Helvetica" w:cs="Helvetica"/>
                <w:iCs/>
              </w:rPr>
            </w:pPr>
            <w:r w:rsidRPr="00236961">
              <w:rPr>
                <w:rFonts w:ascii="Helvetica" w:hAnsi="Helvetica" w:cs="Helvetica"/>
                <w:iCs/>
              </w:rPr>
              <w:t>Indicare gli interventi collegati o complementari all’investimento per il quale si richiede il sostegno</w:t>
            </w:r>
          </w:p>
          <w:p w14:paraId="5F66C9ED" w14:textId="77777777" w:rsidR="007B52EA" w:rsidRDefault="007B52EA" w:rsidP="007B52EA">
            <w:pPr>
              <w:jc w:val="both"/>
              <w:rPr>
                <w:rFonts w:ascii="Helvetica" w:hAnsi="Helvetica" w:cs="Helvetica"/>
                <w:iCs/>
              </w:rPr>
            </w:pPr>
            <w:r>
              <w:rPr>
                <w:rFonts w:ascii="Helvetica" w:hAnsi="Helvetica" w:cs="Helvetica"/>
                <w:iCs/>
              </w:rPr>
              <w:t>……………………………</w:t>
            </w:r>
          </w:p>
          <w:p w14:paraId="48A43A8B" w14:textId="77777777" w:rsidR="007B52EA" w:rsidRPr="00236961" w:rsidRDefault="007B52EA" w:rsidP="005E70F6">
            <w:pPr>
              <w:rPr>
                <w:rFonts w:ascii="Helvetica" w:hAnsi="Helvetica" w:cs="Helvetica"/>
                <w:iCs/>
              </w:rPr>
            </w:pPr>
          </w:p>
          <w:p w14:paraId="43778F79" w14:textId="77777777" w:rsidR="00747BD8" w:rsidRPr="00B057D8" w:rsidRDefault="00747BD8" w:rsidP="005E70F6">
            <w:pPr>
              <w:rPr>
                <w:color w:val="000000"/>
                <w:sz w:val="22"/>
                <w:szCs w:val="22"/>
              </w:rPr>
            </w:pPr>
          </w:p>
          <w:p w14:paraId="25DE1944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360CE91D" w14:textId="77777777" w:rsidR="00221EDF" w:rsidRDefault="00221EDF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2857C505" w14:textId="7C03F332" w:rsidR="00221EDF" w:rsidRPr="00221EDF" w:rsidRDefault="00221EDF" w:rsidP="00221ED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Elementi utili a valutare se l’impianto è in esercizio e d</w:t>
      </w:r>
      <w:r w:rsidRPr="00F853A8">
        <w:rPr>
          <w:rFonts w:ascii="Arial" w:hAnsi="Arial" w:cs="Arial"/>
          <w:sz w:val="22"/>
          <w:szCs w:val="22"/>
        </w:rPr>
        <w:t xml:space="preserve">escrizione </w:t>
      </w:r>
      <w:r w:rsidRPr="00836183">
        <w:rPr>
          <w:rFonts w:ascii="Arial" w:hAnsi="Arial" w:cs="Arial"/>
          <w:sz w:val="22"/>
          <w:szCs w:val="22"/>
          <w:u w:val="single"/>
        </w:rPr>
        <w:t>tecnico</w:t>
      </w:r>
      <w:r w:rsidR="00836183">
        <w:rPr>
          <w:rFonts w:ascii="Arial" w:hAnsi="Arial" w:cs="Arial"/>
          <w:sz w:val="22"/>
          <w:szCs w:val="22"/>
          <w:u w:val="single"/>
        </w:rPr>
        <w:t>-</w:t>
      </w:r>
      <w:r w:rsidRPr="00836183">
        <w:rPr>
          <w:rFonts w:ascii="Arial" w:hAnsi="Arial" w:cs="Arial"/>
          <w:sz w:val="22"/>
          <w:szCs w:val="22"/>
          <w:u w:val="single"/>
        </w:rPr>
        <w:t>a</w:t>
      </w:r>
      <w:r w:rsidRPr="00F64C03">
        <w:rPr>
          <w:rFonts w:ascii="Arial" w:hAnsi="Arial" w:cs="Arial"/>
          <w:sz w:val="22"/>
          <w:szCs w:val="22"/>
          <w:u w:val="single"/>
        </w:rPr>
        <w:t>nalitica</w:t>
      </w:r>
      <w:r w:rsidRPr="00F853A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e quantificazione delle opere </w:t>
      </w:r>
      <w:r w:rsidRPr="00221EDF">
        <w:rPr>
          <w:rFonts w:ascii="Arial" w:hAnsi="Arial" w:cs="Arial"/>
          <w:sz w:val="22"/>
          <w:szCs w:val="22"/>
        </w:rPr>
        <w:t>di adeguamento strutturale e tecnologico</w:t>
      </w:r>
      <w:r>
        <w:rPr>
          <w:rFonts w:ascii="Arial" w:hAnsi="Arial" w:cs="Arial"/>
          <w:sz w:val="22"/>
          <w:szCs w:val="22"/>
        </w:rPr>
        <w:t xml:space="preserve"> previste nel progetto</w:t>
      </w:r>
    </w:p>
    <w:p w14:paraId="4A2E0F3B" w14:textId="77777777" w:rsidR="00221EDF" w:rsidRDefault="00221EDF" w:rsidP="00221EDF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853"/>
      </w:tblGrid>
      <w:tr w:rsidR="00221EDF" w14:paraId="6C0F01CB" w14:textId="77777777" w:rsidTr="008439B0">
        <w:tc>
          <w:tcPr>
            <w:tcW w:w="15120" w:type="dxa"/>
            <w:shd w:val="clear" w:color="auto" w:fill="auto"/>
          </w:tcPr>
          <w:p w14:paraId="640B3009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1C3EAECD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2BC4A6AC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323AD0CE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15692AC8" w14:textId="77777777" w:rsidR="00221EDF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7E9AFA1E" w14:textId="77777777" w:rsidR="005E70F6" w:rsidRPr="00B057D8" w:rsidRDefault="005E70F6" w:rsidP="005E70F6">
            <w:pPr>
              <w:rPr>
                <w:color w:val="000000"/>
                <w:sz w:val="22"/>
                <w:szCs w:val="22"/>
              </w:rPr>
            </w:pPr>
          </w:p>
          <w:p w14:paraId="1A7A4B55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60A8CE39" w14:textId="77777777" w:rsidR="00221EDF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46FC5273" w14:textId="77777777" w:rsidR="005E70F6" w:rsidRDefault="005E70F6" w:rsidP="005E70F6">
            <w:pPr>
              <w:rPr>
                <w:color w:val="000000"/>
                <w:sz w:val="22"/>
                <w:szCs w:val="22"/>
              </w:rPr>
            </w:pPr>
          </w:p>
          <w:p w14:paraId="09BACDB5" w14:textId="77777777" w:rsidR="00221EDF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5E7257C4" w14:textId="77777777" w:rsidR="00221EDF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639DF130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3D3AA95C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0E800FFB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61F1D6B0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  <w:p w14:paraId="15C61B38" w14:textId="77777777" w:rsidR="00221EDF" w:rsidRPr="00B057D8" w:rsidRDefault="00221EDF" w:rsidP="005E70F6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16C4A968" w14:textId="77777777" w:rsidR="00221EDF" w:rsidRDefault="00221EDF" w:rsidP="00436574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51385670" w14:textId="77777777" w:rsidR="00E25346" w:rsidRPr="00B057D8" w:rsidRDefault="00E25346" w:rsidP="00E25346">
      <w:pPr>
        <w:rPr>
          <w:color w:val="000000"/>
          <w:sz w:val="22"/>
          <w:szCs w:val="22"/>
        </w:rPr>
      </w:pPr>
    </w:p>
    <w:p w14:paraId="4F7B22A5" w14:textId="36738D82" w:rsidR="00E25346" w:rsidRDefault="00E25346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  <w:r w:rsidRPr="00E25346">
        <w:rPr>
          <w:rFonts w:ascii="Arial" w:hAnsi="Arial" w:cs="Arial"/>
          <w:b/>
          <w:color w:val="000000"/>
          <w:sz w:val="22"/>
          <w:szCs w:val="22"/>
        </w:rPr>
        <w:t>CALCOLO DEL PUNTEGGIO</w:t>
      </w:r>
      <w:r w:rsidR="00A25C54">
        <w:rPr>
          <w:rFonts w:ascii="Arial" w:hAnsi="Arial" w:cs="Arial"/>
          <w:b/>
          <w:color w:val="000000"/>
          <w:sz w:val="22"/>
          <w:szCs w:val="22"/>
        </w:rPr>
        <w:t xml:space="preserve"> DEL PROGETTO</w:t>
      </w:r>
    </w:p>
    <w:p w14:paraId="41ED02C3" w14:textId="77777777" w:rsidR="00532517" w:rsidRPr="00442DFF" w:rsidRDefault="00532517" w:rsidP="00436574">
      <w:pPr>
        <w:spacing w:before="120"/>
        <w:rPr>
          <w:rFonts w:ascii="Arial" w:hAnsi="Arial" w:cs="Arial"/>
          <w:b/>
          <w:color w:val="000000"/>
          <w:sz w:val="22"/>
          <w:szCs w:val="22"/>
        </w:rPr>
      </w:pPr>
    </w:p>
    <w:tbl>
      <w:tblPr>
        <w:tblStyle w:val="Grigliatabella"/>
        <w:tblW w:w="0" w:type="auto"/>
        <w:shd w:val="clear" w:color="auto" w:fill="EAF1DD" w:themeFill="accent3" w:themeFillTint="33"/>
        <w:tblLook w:val="04A0" w:firstRow="1" w:lastRow="0" w:firstColumn="1" w:lastColumn="0" w:noHBand="0" w:noVBand="1"/>
      </w:tblPr>
      <w:tblGrid>
        <w:gridCol w:w="2268"/>
        <w:gridCol w:w="3118"/>
        <w:gridCol w:w="1235"/>
        <w:gridCol w:w="1738"/>
        <w:gridCol w:w="1494"/>
      </w:tblGrid>
      <w:tr w:rsidR="005035AD" w:rsidRPr="00442DFF" w14:paraId="7A1C24F6" w14:textId="77777777" w:rsidTr="008439B0">
        <w:tc>
          <w:tcPr>
            <w:tcW w:w="2268" w:type="dxa"/>
          </w:tcPr>
          <w:p w14:paraId="44C3D915" w14:textId="77777777" w:rsidR="00C06504" w:rsidRPr="00C06504" w:rsidRDefault="00C06504" w:rsidP="00C06504">
            <w:pPr>
              <w:jc w:val="center"/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Criteri /</w:t>
            </w:r>
          </w:p>
          <w:p w14:paraId="121161A9" w14:textId="286BE3E8" w:rsidR="005035AD" w:rsidRPr="00442DFF" w:rsidRDefault="00C06504" w:rsidP="00C06504">
            <w:pPr>
              <w:spacing w:before="120"/>
              <w:jc w:val="center"/>
              <w:rPr>
                <w:b/>
                <w:color w:val="000000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Sotto-criteri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3C8FBF1E" w14:textId="5EBB8642" w:rsidR="005035AD" w:rsidRPr="00442DFF" w:rsidRDefault="00C06504" w:rsidP="00442DFF">
            <w:pPr>
              <w:spacing w:before="120"/>
              <w:jc w:val="center"/>
              <w:rPr>
                <w:b/>
                <w:color w:val="000000"/>
              </w:rPr>
            </w:pPr>
            <w:r w:rsidRPr="00C06504">
              <w:rPr>
                <w:rFonts w:ascii="Helvetica" w:eastAsia="Calibri" w:hAnsi="Helvetica" w:cs="Helvetica"/>
                <w:b/>
                <w:spacing w:val="-1"/>
                <w:w w:val="105"/>
                <w:lang w:eastAsia="en-US"/>
              </w:rPr>
              <w:t>Parametri / indicatori</w:t>
            </w:r>
          </w:p>
        </w:tc>
        <w:tc>
          <w:tcPr>
            <w:tcW w:w="1235" w:type="dxa"/>
            <w:shd w:val="clear" w:color="auto" w:fill="auto"/>
            <w:vAlign w:val="center"/>
          </w:tcPr>
          <w:p w14:paraId="71A3B84A" w14:textId="77777777" w:rsidR="005035AD" w:rsidRPr="008439B0" w:rsidRDefault="005035AD" w:rsidP="00442DFF">
            <w:pPr>
              <w:spacing w:before="120"/>
              <w:jc w:val="center"/>
              <w:rPr>
                <w:b/>
                <w:color w:val="000000"/>
              </w:rPr>
            </w:pPr>
            <w:r w:rsidRPr="008439B0">
              <w:rPr>
                <w:b/>
                <w:color w:val="000000"/>
              </w:rPr>
              <w:t>Punteggio</w:t>
            </w:r>
          </w:p>
        </w:tc>
        <w:tc>
          <w:tcPr>
            <w:tcW w:w="1738" w:type="dxa"/>
            <w:shd w:val="clear" w:color="auto" w:fill="auto"/>
            <w:vAlign w:val="center"/>
          </w:tcPr>
          <w:p w14:paraId="30E1D948" w14:textId="53F4C3F4" w:rsidR="005035AD" w:rsidRPr="008439B0" w:rsidRDefault="008439B0" w:rsidP="00442DF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Punteggio autoassegnato</w:t>
            </w:r>
          </w:p>
        </w:tc>
        <w:tc>
          <w:tcPr>
            <w:tcW w:w="1494" w:type="dxa"/>
            <w:shd w:val="clear" w:color="auto" w:fill="auto"/>
            <w:vAlign w:val="center"/>
          </w:tcPr>
          <w:p w14:paraId="6359764C" w14:textId="3BC5BAB0" w:rsidR="005035AD" w:rsidRPr="00442DFF" w:rsidRDefault="00C06504" w:rsidP="00442DFF">
            <w:pPr>
              <w:spacing w:before="120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Note</w:t>
            </w:r>
          </w:p>
        </w:tc>
      </w:tr>
      <w:tr w:rsidR="005035AD" w:rsidRPr="00442DFF" w14:paraId="613083CB" w14:textId="77777777" w:rsidTr="008439B0">
        <w:tblPrEx>
          <w:shd w:val="clear" w:color="auto" w:fill="auto"/>
        </w:tblPrEx>
        <w:trPr>
          <w:trHeight w:val="3894"/>
        </w:trPr>
        <w:tc>
          <w:tcPr>
            <w:tcW w:w="2268" w:type="dxa"/>
          </w:tcPr>
          <w:p w14:paraId="3900BD19" w14:textId="77777777" w:rsidR="00C06504" w:rsidRPr="002D69E0" w:rsidRDefault="00C06504" w:rsidP="00C06504">
            <w:pPr>
              <w:spacing w:after="200" w:line="276" w:lineRule="auto"/>
              <w:rPr>
                <w:rFonts w:ascii="Helvetica" w:hAnsi="Helvetica" w:cs="Helvetica"/>
              </w:rPr>
            </w:pPr>
          </w:p>
          <w:p w14:paraId="35C83936" w14:textId="77777777" w:rsidR="00C06504" w:rsidRPr="002D69E0" w:rsidRDefault="00C06504" w:rsidP="00C06504">
            <w:pPr>
              <w:spacing w:after="200" w:line="276" w:lineRule="auto"/>
              <w:rPr>
                <w:rFonts w:ascii="Helvetica" w:hAnsi="Helvetica" w:cs="Helvetica"/>
              </w:rPr>
            </w:pPr>
          </w:p>
          <w:p w14:paraId="1EA1C102" w14:textId="77777777" w:rsidR="00C06504" w:rsidRPr="002D69E0" w:rsidRDefault="00C06504" w:rsidP="00C06504">
            <w:pPr>
              <w:spacing w:after="200" w:line="276" w:lineRule="auto"/>
              <w:rPr>
                <w:rFonts w:ascii="Helvetica" w:hAnsi="Helvetica" w:cs="Helvetica"/>
              </w:rPr>
            </w:pPr>
          </w:p>
          <w:p w14:paraId="57D1BCF4" w14:textId="77777777" w:rsidR="00C06504" w:rsidRPr="002D69E0" w:rsidRDefault="00C06504" w:rsidP="00C06504">
            <w:pPr>
              <w:spacing w:after="200" w:line="276" w:lineRule="auto"/>
              <w:rPr>
                <w:rFonts w:ascii="Helvetica" w:hAnsi="Helvetica" w:cs="Helvetica"/>
              </w:rPr>
            </w:pPr>
          </w:p>
          <w:p w14:paraId="65F91F0D" w14:textId="1F8C4651" w:rsidR="00C06504" w:rsidRPr="002D69E0" w:rsidRDefault="00864443" w:rsidP="00864443">
            <w:pPr>
              <w:jc w:val="both"/>
              <w:rPr>
                <w:rFonts w:ascii="Helvetica" w:eastAsia="Calibri" w:hAnsi="Helvetica" w:cs="Helvetica"/>
                <w:iCs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>1)</w:t>
            </w:r>
            <w:r w:rsidRPr="002D69E0">
              <w:rPr>
                <w:rFonts w:ascii="Helvetica" w:eastAsia="Calibri" w:hAnsi="Helvetica" w:cs="Helvetica"/>
                <w:iCs/>
              </w:rPr>
              <w:t xml:space="preserve"> </w:t>
            </w:r>
            <w:r w:rsidR="00C06504" w:rsidRPr="002D69E0">
              <w:rPr>
                <w:rFonts w:ascii="Helvetica" w:eastAsia="Calibri" w:hAnsi="Helvetica" w:cs="Helvetica"/>
                <w:iCs/>
              </w:rPr>
              <w:t>Tipologia di investimenti</w:t>
            </w:r>
          </w:p>
          <w:p w14:paraId="7FAEB8FB" w14:textId="46945DD4" w:rsidR="005035AD" w:rsidRPr="002D69E0" w:rsidRDefault="00C06504" w:rsidP="00C06504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</w:t>
            </w:r>
            <w:r w:rsidR="006666B8" w:rsidRPr="002D69E0">
              <w:rPr>
                <w:rFonts w:ascii="Helvetica" w:eastAsia="Calibri" w:hAnsi="Helvetica" w:cs="Helvetica"/>
                <w:lang w:eastAsia="en-US"/>
              </w:rPr>
              <w:t>punteggio massimo assegnabile 20 punti)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)</w:t>
            </w:r>
          </w:p>
        </w:tc>
        <w:tc>
          <w:tcPr>
            <w:tcW w:w="3118" w:type="dxa"/>
            <w:vAlign w:val="center"/>
          </w:tcPr>
          <w:p w14:paraId="7D458F26" w14:textId="77777777" w:rsidR="00C06504" w:rsidRPr="002D69E0" w:rsidRDefault="005035AD" w:rsidP="005D01D8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Investimenti per realizzazione, ampliamento, ristrutturazione e manutenzione straordinaria di invasi interaziendali e/o ad uso collettivo che non comportano un aumento netto della superficie irrigata</w:t>
            </w:r>
            <w:r w:rsidR="00C06504" w:rsidRPr="002D69E0">
              <w:rPr>
                <w:rFonts w:ascii="Helvetica" w:eastAsia="Calibri" w:hAnsi="Helvetica" w:cs="Helvetica"/>
                <w:lang w:eastAsia="en-US"/>
              </w:rPr>
              <w:t xml:space="preserve"> </w:t>
            </w:r>
          </w:p>
          <w:p w14:paraId="1AF62329" w14:textId="75677ADF" w:rsidR="00C06504" w:rsidRPr="002D69E0" w:rsidRDefault="00C06504" w:rsidP="005D01D8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1DE1A9A9" w14:textId="77777777" w:rsidR="00C06504" w:rsidRPr="002D69E0" w:rsidRDefault="00C06504" w:rsidP="005D01D8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59C0D05C" w14:textId="77777777" w:rsidR="00C06504" w:rsidRPr="002D69E0" w:rsidRDefault="00C06504" w:rsidP="005D01D8">
            <w:pPr>
              <w:jc w:val="both"/>
              <w:rPr>
                <w:rFonts w:ascii="Helvetica" w:hAnsi="Helvetica" w:cs="Helvetica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Miglioramento, rinnovo, adeguamento tecnologico e ripristino delle infrastrutture irrigue di distribuzione esistenti che non comportino un aumento netto della superficie irrigata</w:t>
            </w:r>
            <w:r w:rsidRPr="002D69E0">
              <w:rPr>
                <w:rFonts w:ascii="Helvetica" w:hAnsi="Helvetica" w:cs="Helvetica"/>
              </w:rPr>
              <w:t xml:space="preserve"> </w:t>
            </w:r>
          </w:p>
          <w:p w14:paraId="69F4E27E" w14:textId="77777777" w:rsidR="00C06504" w:rsidRPr="002D69E0" w:rsidRDefault="00C06504" w:rsidP="005D01D8">
            <w:pPr>
              <w:jc w:val="both"/>
              <w:rPr>
                <w:rFonts w:ascii="Helvetica" w:hAnsi="Helvetica" w:cs="Helvetica"/>
              </w:rPr>
            </w:pPr>
          </w:p>
          <w:p w14:paraId="48C2D4B8" w14:textId="77777777" w:rsidR="00C06504" w:rsidRPr="002D69E0" w:rsidRDefault="00C06504" w:rsidP="005D01D8">
            <w:pPr>
              <w:jc w:val="both"/>
              <w:rPr>
                <w:rFonts w:ascii="Helvetica" w:hAnsi="Helvetica" w:cs="Helvetica"/>
              </w:rPr>
            </w:pPr>
          </w:p>
          <w:p w14:paraId="077C65FD" w14:textId="72A1EB0A" w:rsidR="005035AD" w:rsidRPr="002D69E0" w:rsidRDefault="00C06504" w:rsidP="005D01D8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hAnsi="Helvetica" w:cs="Helvetica"/>
              </w:rPr>
              <w:t>Creazione di nuove infrastrutture irrigue di distribuzione che non comportino un aumento netto della superficie irrigata</w:t>
            </w:r>
          </w:p>
        </w:tc>
        <w:tc>
          <w:tcPr>
            <w:tcW w:w="1235" w:type="dxa"/>
          </w:tcPr>
          <w:p w14:paraId="55314620" w14:textId="77777777" w:rsidR="005035AD" w:rsidRPr="002D69E0" w:rsidRDefault="005035AD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DFBE70D" w14:textId="77777777" w:rsidR="005035AD" w:rsidRPr="002D69E0" w:rsidRDefault="005035AD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6088256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DABB2F" w14:textId="77777777" w:rsidR="00C06504" w:rsidRPr="002D69E0" w:rsidRDefault="005035AD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20 punti</w:t>
            </w:r>
          </w:p>
          <w:p w14:paraId="67C34F92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BD63C3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C30690D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79FBB02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94106D7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C6F231F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858CFD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0484283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94B3B7E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797947F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6F68E11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15 punti</w:t>
            </w:r>
          </w:p>
          <w:p w14:paraId="363299C9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9015156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0A629C9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2ACE16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2CA53A1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B37B0B6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D354BA5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34DE8B5" w14:textId="77777777" w:rsidR="00C06504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A61549B" w14:textId="20A3B470" w:rsidR="005035AD" w:rsidRPr="002D69E0" w:rsidRDefault="00C06504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</w:tc>
        <w:tc>
          <w:tcPr>
            <w:tcW w:w="1738" w:type="dxa"/>
          </w:tcPr>
          <w:p w14:paraId="12F792E8" w14:textId="0797A81B" w:rsidR="005035AD" w:rsidRPr="002D69E0" w:rsidRDefault="005035AD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67A5C064" w14:textId="011E198B" w:rsidR="005035AD" w:rsidRPr="002D69E0" w:rsidRDefault="005035AD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1747B0BE" w14:textId="77777777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1B34DC66" w14:textId="77777777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1F402D7" w14:textId="77777777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452BD0B" w14:textId="19E6CEE8" w:rsidR="00A21A3B" w:rsidRPr="002D69E0" w:rsidRDefault="00A21A3B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E94A76D" w14:textId="77777777" w:rsidR="00A21A3B" w:rsidRPr="002D69E0" w:rsidRDefault="00A21A3B" w:rsidP="005D01D8">
            <w:pPr>
              <w:spacing w:before="120"/>
              <w:rPr>
                <w:i/>
                <w:color w:val="000000"/>
                <w:sz w:val="16"/>
                <w:szCs w:val="16"/>
              </w:rPr>
            </w:pPr>
          </w:p>
          <w:p w14:paraId="12049E39" w14:textId="752B0611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……..</w:t>
            </w:r>
          </w:p>
          <w:p w14:paraId="0AFD3CF6" w14:textId="77777777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01E486D" w14:textId="77777777" w:rsidR="002909E2" w:rsidRPr="002D69E0" w:rsidRDefault="002909E2" w:rsidP="005D01D8">
            <w:pPr>
              <w:spacing w:before="120"/>
              <w:rPr>
                <w:i/>
                <w:color w:val="000000"/>
                <w:sz w:val="16"/>
                <w:szCs w:val="16"/>
              </w:rPr>
            </w:pPr>
          </w:p>
          <w:p w14:paraId="042D6CD0" w14:textId="5236EC91" w:rsidR="002909E2" w:rsidRPr="002D69E0" w:rsidRDefault="002909E2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4985989C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1C71CCB6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75F2EA1C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0595A063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368EDB6A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6C201D6E" w14:textId="77777777" w:rsidR="002909E2" w:rsidRPr="002D69E0" w:rsidRDefault="002909E2" w:rsidP="005D01D8">
            <w:pPr>
              <w:spacing w:before="120"/>
              <w:jc w:val="center"/>
              <w:rPr>
                <w:rFonts w:ascii="Helvetica" w:hAnsi="Helvetica" w:cs="Helvetica"/>
              </w:rPr>
            </w:pPr>
          </w:p>
          <w:p w14:paraId="5DB41904" w14:textId="218450E5" w:rsidR="005035AD" w:rsidRPr="002D69E0" w:rsidRDefault="002909E2" w:rsidP="005D01D8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hAnsi="Helvetica" w:cs="Helvetica"/>
              </w:rPr>
              <w:t>Non cumulabili</w:t>
            </w:r>
          </w:p>
        </w:tc>
      </w:tr>
      <w:tr w:rsidR="005035AD" w:rsidRPr="00442DFF" w14:paraId="07773259" w14:textId="77777777" w:rsidTr="008439B0">
        <w:tblPrEx>
          <w:shd w:val="clear" w:color="auto" w:fill="auto"/>
        </w:tblPrEx>
        <w:tc>
          <w:tcPr>
            <w:tcW w:w="2268" w:type="dxa"/>
          </w:tcPr>
          <w:p w14:paraId="343D2E0E" w14:textId="77777777" w:rsidR="005035AD" w:rsidRPr="002D69E0" w:rsidRDefault="005035AD" w:rsidP="005D01D8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3118" w:type="dxa"/>
            <w:vAlign w:val="center"/>
          </w:tcPr>
          <w:p w14:paraId="400D2091" w14:textId="0E497C96" w:rsidR="005035AD" w:rsidRPr="002D69E0" w:rsidRDefault="005035AD" w:rsidP="005D01D8">
            <w:pPr>
              <w:jc w:val="both"/>
              <w:rPr>
                <w:rFonts w:ascii="Helvetica" w:hAnsi="Helvetica" w:cs="Helvetica"/>
              </w:rPr>
            </w:pPr>
          </w:p>
        </w:tc>
        <w:tc>
          <w:tcPr>
            <w:tcW w:w="1235" w:type="dxa"/>
          </w:tcPr>
          <w:p w14:paraId="52A728C0" w14:textId="77777777" w:rsidR="005035AD" w:rsidRPr="002D69E0" w:rsidRDefault="005035AD" w:rsidP="005D01D8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71D331ED" w14:textId="77777777" w:rsidR="005035AD" w:rsidRPr="002D69E0" w:rsidRDefault="005035AD" w:rsidP="005D01D8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4E2F4BAE" w14:textId="77777777" w:rsidR="005035AD" w:rsidRPr="002D69E0" w:rsidRDefault="005035AD" w:rsidP="005D01D8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52EE454D" w14:textId="77777777" w:rsidTr="00864443">
        <w:tblPrEx>
          <w:shd w:val="clear" w:color="auto" w:fill="auto"/>
        </w:tblPrEx>
        <w:trPr>
          <w:trHeight w:val="2139"/>
        </w:trPr>
        <w:tc>
          <w:tcPr>
            <w:tcW w:w="2268" w:type="dxa"/>
          </w:tcPr>
          <w:p w14:paraId="3A6826C7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6786EC30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669104EB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4D88BC0B" w14:textId="622A4D7B" w:rsidR="00C06504" w:rsidRPr="002D69E0" w:rsidRDefault="00CE22B1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2) </w:t>
            </w:r>
            <w:r w:rsidR="00C06504" w:rsidRPr="002D69E0">
              <w:rPr>
                <w:rFonts w:ascii="Helvetica" w:eastAsia="Calibri" w:hAnsi="Helvetica" w:cs="Helvetica"/>
                <w:iCs/>
                <w:lang w:eastAsia="en-US"/>
              </w:rPr>
              <w:t>Aumento di efficienza nell’uso della risorsa idrica</w:t>
            </w:r>
          </w:p>
          <w:p w14:paraId="78C7BF1D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27FF63FB" w14:textId="44E06EAC" w:rsidR="005035AD" w:rsidRPr="002D69E0" w:rsidRDefault="00C06504" w:rsidP="00C06504">
            <w:pPr>
              <w:tabs>
                <w:tab w:val="left" w:pos="1474"/>
              </w:tabs>
              <w:jc w:val="both"/>
              <w:rPr>
                <w:rFonts w:ascii="Helvetica" w:hAnsi="Helvetica" w:cs="Helvetica"/>
                <w:iCs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</w:t>
            </w:r>
            <w:r w:rsidR="006666B8" w:rsidRPr="002D69E0">
              <w:rPr>
                <w:rFonts w:ascii="Helvetica" w:eastAsia="Calibri" w:hAnsi="Helvetica" w:cs="Helvetica"/>
                <w:lang w:eastAsia="en-US"/>
              </w:rPr>
              <w:t>punteggio massimo assegnabile 20 punti)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)</w:t>
            </w:r>
          </w:p>
        </w:tc>
        <w:tc>
          <w:tcPr>
            <w:tcW w:w="3118" w:type="dxa"/>
          </w:tcPr>
          <w:p w14:paraId="51CF444D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hAnsi="Helvetica" w:cs="Helvetica"/>
                <w:iCs/>
              </w:rPr>
            </w:pPr>
          </w:p>
          <w:p w14:paraId="10930241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hAnsi="Helvetica" w:cs="Helvetica"/>
                <w:iCs/>
              </w:rPr>
            </w:pPr>
          </w:p>
          <w:p w14:paraId="4D566F52" w14:textId="177C248D" w:rsidR="005035AD" w:rsidRPr="002D69E0" w:rsidRDefault="005035AD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hAnsi="Helvetica" w:cs="Helvetica"/>
                <w:iCs/>
              </w:rPr>
              <w:t xml:space="preserve">Risparmio idrico effettivo 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≥ 25%</w:t>
            </w:r>
          </w:p>
          <w:p w14:paraId="0AEC51C6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3C7AF465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C4CE60B" w14:textId="77777777" w:rsidR="00C06504" w:rsidRPr="002D69E0" w:rsidRDefault="00C06504" w:rsidP="00C06504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Risparmio idrico effettivo 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≥ 15% e &lt;25%</w:t>
            </w:r>
          </w:p>
          <w:p w14:paraId="6ABA6F11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7DE6548A" w14:textId="77777777" w:rsidR="00C06504" w:rsidRPr="002D69E0" w:rsidRDefault="00C06504" w:rsidP="005D01D8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541FFC0D" w14:textId="506D3379" w:rsidR="00C06504" w:rsidRPr="002D69E0" w:rsidRDefault="00C06504" w:rsidP="00C06504">
            <w:pPr>
              <w:tabs>
                <w:tab w:val="left" w:pos="1474"/>
              </w:tabs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Risparmio idrico effettivo 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≥ 8% e &lt;15%</w:t>
            </w:r>
          </w:p>
        </w:tc>
        <w:tc>
          <w:tcPr>
            <w:tcW w:w="1235" w:type="dxa"/>
          </w:tcPr>
          <w:p w14:paraId="675675C2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619FD06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F607673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20 punti</w:t>
            </w:r>
          </w:p>
          <w:p w14:paraId="14BF2FE3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B02B2A5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D25083A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582C5EE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78552A2" w14:textId="502D7D54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15 punti</w:t>
            </w:r>
          </w:p>
          <w:p w14:paraId="094B8BA3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2B78AF0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1E47B34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C8E35A4" w14:textId="0D0DC5A0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6A1567EB" w14:textId="0DB53A6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00178FBD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394875DF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19343215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F64E6F5" w14:textId="762A36B0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324B8E0C" w14:textId="2CFCFD94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r w:rsidR="002909E2" w:rsidRPr="002D69E0">
              <w:rPr>
                <w:i/>
                <w:color w:val="000000"/>
                <w:sz w:val="16"/>
                <w:szCs w:val="16"/>
              </w:rPr>
              <w:t>punti</w:t>
            </w:r>
            <w:r w:rsidR="002909E2" w:rsidRPr="002D69E0">
              <w:rPr>
                <w:color w:val="000000"/>
                <w:sz w:val="16"/>
                <w:szCs w:val="16"/>
              </w:rPr>
              <w:t xml:space="preserve"> ……..</w:t>
            </w:r>
            <w:r w:rsidRPr="002D69E0">
              <w:rPr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494" w:type="dxa"/>
            <w:vAlign w:val="center"/>
          </w:tcPr>
          <w:p w14:paraId="17953A67" w14:textId="181A3D74" w:rsidR="005035AD" w:rsidRPr="002D69E0" w:rsidRDefault="00051932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hAnsi="Helvetica" w:cs="Helvetica"/>
              </w:rPr>
              <w:t>Non cumulabili</w:t>
            </w:r>
          </w:p>
        </w:tc>
      </w:tr>
      <w:tr w:rsidR="005035AD" w:rsidRPr="00442DFF" w14:paraId="7753D8BF" w14:textId="77777777" w:rsidTr="008439B0">
        <w:tblPrEx>
          <w:shd w:val="clear" w:color="auto" w:fill="auto"/>
        </w:tblPrEx>
        <w:tc>
          <w:tcPr>
            <w:tcW w:w="2268" w:type="dxa"/>
          </w:tcPr>
          <w:p w14:paraId="7EFABF89" w14:textId="77777777" w:rsidR="005035AD" w:rsidRPr="002D69E0" w:rsidRDefault="005035AD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3118" w:type="dxa"/>
          </w:tcPr>
          <w:p w14:paraId="7834A4A9" w14:textId="1D1D0FFB" w:rsidR="005035AD" w:rsidRPr="002D69E0" w:rsidRDefault="005035AD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35" w:type="dxa"/>
          </w:tcPr>
          <w:p w14:paraId="169DE98C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431566F7" w14:textId="77777777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271BFA08" w14:textId="77777777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7735EE1F" w14:textId="77777777" w:rsidTr="00864443">
        <w:tblPrEx>
          <w:shd w:val="clear" w:color="auto" w:fill="auto"/>
        </w:tblPrEx>
        <w:trPr>
          <w:trHeight w:val="3631"/>
        </w:trPr>
        <w:tc>
          <w:tcPr>
            <w:tcW w:w="2268" w:type="dxa"/>
          </w:tcPr>
          <w:p w14:paraId="507424FF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56EA0CD4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169613D0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30DA8BFB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607A35EC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2B83076F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70C74FC2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5B58B10B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0CE94E0C" w14:textId="2C990DA7" w:rsidR="00C06504" w:rsidRPr="002D69E0" w:rsidRDefault="00CE22B1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3) </w:t>
            </w:r>
            <w:r w:rsidR="00C06504" w:rsidRPr="002D69E0">
              <w:rPr>
                <w:rFonts w:ascii="Helvetica" w:eastAsia="Calibri" w:hAnsi="Helvetica" w:cs="Helvetica"/>
                <w:iCs/>
                <w:lang w:eastAsia="en-US"/>
              </w:rPr>
              <w:t>Aumento dell’efficienza economica dell’intervento</w:t>
            </w:r>
          </w:p>
          <w:p w14:paraId="0235759C" w14:textId="77777777" w:rsidR="00C06504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  <w:p w14:paraId="422231A7" w14:textId="7102A276" w:rsidR="005035AD" w:rsidRPr="002D69E0" w:rsidRDefault="00C06504" w:rsidP="00C06504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</w:t>
            </w:r>
            <w:r w:rsidR="006666B8" w:rsidRPr="002D69E0">
              <w:rPr>
                <w:rFonts w:ascii="Helvetica" w:eastAsia="Calibri" w:hAnsi="Helvetica" w:cs="Helvetica"/>
                <w:lang w:eastAsia="en-US"/>
              </w:rPr>
              <w:t>punteggio massimo assegnabile 10 punti)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>)</w:t>
            </w:r>
          </w:p>
        </w:tc>
        <w:tc>
          <w:tcPr>
            <w:tcW w:w="3118" w:type="dxa"/>
          </w:tcPr>
          <w:p w14:paraId="339A20FB" w14:textId="77777777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>Rapporto tra il volume degli investimenti in relazione alla superficie di area attrezzata sottesa all’intervento (euro/ettaro)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 xml:space="preserve"> ≤ 5.000</w:t>
            </w:r>
          </w:p>
          <w:p w14:paraId="289BC840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5F3E0F58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1B64DBA2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5160AEBD" w14:textId="6BC8871B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>Rapporto tra il volume degli investimenti in relazione alla superficie di area attrezzata sottesa all’intervento (euro/ettaro)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 xml:space="preserve"> &gt;5.000 e ≤ 10.000</w:t>
            </w:r>
          </w:p>
          <w:p w14:paraId="2E93C7CF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2083A4E5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0CB801F7" w14:textId="77777777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02D19212" w14:textId="774C2185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t xml:space="preserve">Rapporto tra il volume degli investimenti in relazione alla </w:t>
            </w:r>
            <w:r w:rsidRPr="002D69E0">
              <w:rPr>
                <w:rFonts w:ascii="Helvetica" w:eastAsia="Calibri" w:hAnsi="Helvetica" w:cs="Helvetica"/>
                <w:iCs/>
                <w:lang w:eastAsia="en-US"/>
              </w:rPr>
              <w:lastRenderedPageBreak/>
              <w:t>superficie di area attrezzata sottesa all’intervento (euro/ettaro)</w:t>
            </w:r>
            <w:r w:rsidRPr="002D69E0">
              <w:rPr>
                <w:rFonts w:ascii="Helvetica" w:eastAsia="Calibri" w:hAnsi="Helvetica" w:cs="Helvetica"/>
                <w:lang w:eastAsia="en-US"/>
              </w:rPr>
              <w:t xml:space="preserve"> &gt; 10.000</w:t>
            </w:r>
          </w:p>
          <w:p w14:paraId="6F7C582F" w14:textId="75F2E895" w:rsidR="00C06504" w:rsidRPr="002D69E0" w:rsidRDefault="00C06504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35" w:type="dxa"/>
          </w:tcPr>
          <w:p w14:paraId="6C231E79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BB0D86F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3D32736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5DBAE7A7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81621BE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42BE73D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2D207DC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1BD4901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1482271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FFD670E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209F019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8F83E0F" w14:textId="2446B1E1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7F96EFF3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CB2813A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4844B95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EF5F476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BC183AB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674A055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EE1BA8E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1CB3BB8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1F00F62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9037535" w14:textId="6B53CD35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lastRenderedPageBreak/>
              <w:t>1 punti</w:t>
            </w:r>
          </w:p>
          <w:p w14:paraId="22CCB26C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E345535" w14:textId="77777777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05005D4" w14:textId="21E58BE3" w:rsidR="00C06504" w:rsidRPr="002D69E0" w:rsidRDefault="00C06504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680E6346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195A192E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15F9504" w14:textId="579F33DD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3A6DE8B5" w14:textId="77777777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59277E6" w14:textId="77777777" w:rsidR="009053D5" w:rsidRPr="002D69E0" w:rsidRDefault="009053D5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F0BF7EA" w14:textId="77777777" w:rsidR="009053D5" w:rsidRPr="002D69E0" w:rsidRDefault="009053D5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43FC7F7" w14:textId="77777777" w:rsidR="009053D5" w:rsidRPr="002D69E0" w:rsidRDefault="009053D5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F57D257" w14:textId="79329309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r w:rsidR="002909E2" w:rsidRPr="002D69E0">
              <w:rPr>
                <w:i/>
                <w:color w:val="000000"/>
                <w:sz w:val="16"/>
                <w:szCs w:val="16"/>
              </w:rPr>
              <w:t>punti</w:t>
            </w:r>
            <w:r w:rsidR="002909E2" w:rsidRPr="002D69E0">
              <w:rPr>
                <w:color w:val="000000"/>
                <w:sz w:val="16"/>
                <w:szCs w:val="16"/>
              </w:rPr>
              <w:t xml:space="preserve"> ……..</w:t>
            </w:r>
          </w:p>
        </w:tc>
        <w:tc>
          <w:tcPr>
            <w:tcW w:w="1494" w:type="dxa"/>
            <w:vAlign w:val="center"/>
          </w:tcPr>
          <w:p w14:paraId="572D12C5" w14:textId="29074AE6" w:rsidR="005035AD" w:rsidRPr="002D69E0" w:rsidRDefault="00A807DF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hAnsi="Helvetica" w:cs="Helvetica"/>
              </w:rPr>
              <w:t>Non cumulabili</w:t>
            </w:r>
          </w:p>
        </w:tc>
      </w:tr>
      <w:tr w:rsidR="005035AD" w:rsidRPr="00442DFF" w14:paraId="5FA07BE9" w14:textId="77777777" w:rsidTr="008439B0">
        <w:tblPrEx>
          <w:shd w:val="clear" w:color="auto" w:fill="auto"/>
        </w:tblPrEx>
        <w:tc>
          <w:tcPr>
            <w:tcW w:w="2268" w:type="dxa"/>
          </w:tcPr>
          <w:p w14:paraId="631D0DE3" w14:textId="77777777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</w:tc>
        <w:tc>
          <w:tcPr>
            <w:tcW w:w="3118" w:type="dxa"/>
          </w:tcPr>
          <w:p w14:paraId="1F24ED11" w14:textId="3B0C54C6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iCs/>
                <w:lang w:eastAsia="en-US"/>
              </w:rPr>
            </w:pPr>
          </w:p>
        </w:tc>
        <w:tc>
          <w:tcPr>
            <w:tcW w:w="1235" w:type="dxa"/>
          </w:tcPr>
          <w:p w14:paraId="66A7751F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41451F32" w14:textId="77777777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13CAA173" w14:textId="77777777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32061DC9" w14:textId="77777777" w:rsidTr="008439B0">
        <w:tblPrEx>
          <w:shd w:val="clear" w:color="auto" w:fill="auto"/>
        </w:tblPrEx>
        <w:trPr>
          <w:trHeight w:val="2619"/>
        </w:trPr>
        <w:tc>
          <w:tcPr>
            <w:tcW w:w="2268" w:type="dxa"/>
          </w:tcPr>
          <w:p w14:paraId="05F69F64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750BC58E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1C762A8D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675F4673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27474F17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3EC28A3" w14:textId="77777777" w:rsidR="00A3154A" w:rsidRPr="002D69E0" w:rsidRDefault="00A3154A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775675D4" w14:textId="77777777" w:rsidR="00AC2B97" w:rsidRPr="002D69E0" w:rsidRDefault="00AC2B97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108EE29" w14:textId="77777777" w:rsidR="00764930" w:rsidRPr="002D69E0" w:rsidRDefault="00CE22B1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 xml:space="preserve">4) </w:t>
            </w:r>
            <w:r w:rsidR="00A3154A" w:rsidRPr="002D69E0">
              <w:rPr>
                <w:rFonts w:ascii="Helvetica" w:eastAsia="Calibri" w:hAnsi="Helvetica" w:cs="Helvetica"/>
                <w:lang w:eastAsia="en-US"/>
              </w:rPr>
              <w:t>Localizzazione degli interventi</w:t>
            </w:r>
          </w:p>
          <w:p w14:paraId="6BF36989" w14:textId="5BBF330B" w:rsidR="00721F8E" w:rsidRPr="002D69E0" w:rsidRDefault="00721F8E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(punteggio massimo asse</w:t>
            </w:r>
            <w:r w:rsidR="006666B8" w:rsidRPr="002D69E0">
              <w:rPr>
                <w:rFonts w:ascii="Helvetica" w:eastAsia="Calibri" w:hAnsi="Helvetica" w:cs="Helvetica"/>
                <w:lang w:eastAsia="en-US"/>
              </w:rPr>
              <w:t>gnabile</w:t>
            </w:r>
            <w:r w:rsidRPr="002D69E0">
              <w:rPr>
                <w:rFonts w:ascii="Helvetica" w:eastAsia="Calibri" w:hAnsi="Helvetica" w:cs="Helvetica"/>
                <w:lang w:eastAsia="en-US"/>
              </w:rPr>
              <w:t xml:space="preserve"> 15 punti)</w:t>
            </w:r>
          </w:p>
        </w:tc>
        <w:tc>
          <w:tcPr>
            <w:tcW w:w="3118" w:type="dxa"/>
          </w:tcPr>
          <w:p w14:paraId="043FB2F9" w14:textId="77777777" w:rsidR="00A3154A" w:rsidRPr="002D69E0" w:rsidRDefault="00A3154A" w:rsidP="009C4A8B">
            <w:pPr>
              <w:jc w:val="both"/>
              <w:rPr>
                <w:rFonts w:ascii="Helvetica" w:hAnsi="Helvetica" w:cs="Helvetica"/>
              </w:rPr>
            </w:pPr>
          </w:p>
          <w:p w14:paraId="7114A50E" w14:textId="55DFC2C4" w:rsidR="005035AD" w:rsidRPr="002D69E0" w:rsidRDefault="005035AD" w:rsidP="009C4A8B">
            <w:pPr>
              <w:jc w:val="both"/>
              <w:rPr>
                <w:rFonts w:ascii="Helvetica" w:hAnsi="Helvetica" w:cs="Helvetica"/>
              </w:rPr>
            </w:pPr>
            <w:r w:rsidRPr="002D69E0">
              <w:rPr>
                <w:rFonts w:ascii="Helvetica" w:hAnsi="Helvetica" w:cs="Helvetica"/>
              </w:rPr>
              <w:t>Interventi realizzati in prevalenza in aree C</w:t>
            </w:r>
          </w:p>
          <w:p w14:paraId="4B067C08" w14:textId="77777777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3BDCFB7B" w14:textId="77777777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0351D4A0" w14:textId="0BEC9C42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Interventi realizzati in prevalenza in aree D</w:t>
            </w:r>
          </w:p>
          <w:p w14:paraId="19DF9303" w14:textId="77777777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6F1A8B4B" w14:textId="77777777" w:rsidR="00A3154A" w:rsidRPr="002D69E0" w:rsidRDefault="00A3154A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003AB183" w14:textId="5F404CB5" w:rsidR="00AC2B97" w:rsidRPr="002D69E0" w:rsidRDefault="00AC2B97" w:rsidP="00A15C63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Investimenti per impianti ricompresi nei comprensori previsti negli schemi irrigui sottesi ai bacini di Montedoglio e del Chiascio</w:t>
            </w:r>
          </w:p>
          <w:p w14:paraId="2DD64A88" w14:textId="0C0A3FB5" w:rsidR="00AC2B97" w:rsidRPr="002D69E0" w:rsidRDefault="00AC2B97" w:rsidP="00A15C63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35" w:type="dxa"/>
          </w:tcPr>
          <w:p w14:paraId="601E14A9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CC1686C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46CE50A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52DE090B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BDA652E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868F369" w14:textId="77777777" w:rsidR="00A15C63" w:rsidRPr="002D69E0" w:rsidRDefault="00A15C63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04A37060" w14:textId="0AE61965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556F30EE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A719B1F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C782033" w14:textId="77777777" w:rsidR="00A3154A" w:rsidRPr="002D69E0" w:rsidRDefault="00A3154A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D94A761" w14:textId="77777777" w:rsidR="00A15C63" w:rsidRPr="002D69E0" w:rsidRDefault="00A15C63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B450361" w14:textId="77777777" w:rsidR="00A21A3B" w:rsidRPr="002D69E0" w:rsidRDefault="00A21A3B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141EC78" w14:textId="3AA2EAE6" w:rsidR="00AC2B97" w:rsidRPr="002D69E0" w:rsidRDefault="00A3154A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13F8CBFE" w14:textId="77777777" w:rsidR="00AC2B97" w:rsidRPr="002D69E0" w:rsidRDefault="00AC2B97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7722988" w14:textId="77777777" w:rsidR="00AC2B97" w:rsidRPr="002D69E0" w:rsidRDefault="00AC2B97" w:rsidP="00A15C63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0F603C6" w14:textId="40712A18" w:rsidR="00AC2B97" w:rsidRPr="002D69E0" w:rsidRDefault="00AC2B97" w:rsidP="002909E2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31CDF907" w14:textId="77777777" w:rsidR="002909E2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        </w:t>
            </w:r>
          </w:p>
          <w:p w14:paraId="5D5C03F6" w14:textId="77777777" w:rsidR="00A21A3B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</w:t>
            </w:r>
          </w:p>
          <w:p w14:paraId="6E6FB796" w14:textId="2E10E403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……..</w:t>
            </w:r>
            <w:r w:rsidR="005035AD" w:rsidRPr="002D69E0">
              <w:rPr>
                <w:color w:val="000000"/>
                <w:sz w:val="16"/>
                <w:szCs w:val="16"/>
              </w:rPr>
              <w:t xml:space="preserve">   </w:t>
            </w:r>
          </w:p>
          <w:p w14:paraId="71ED56F2" w14:textId="77777777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204A7D11" w14:textId="77777777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0F08D5A5" w14:textId="77777777" w:rsidR="00A21A3B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 </w:t>
            </w:r>
          </w:p>
          <w:p w14:paraId="439DD5D8" w14:textId="77777777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39CADEE2" w14:textId="60F8CB58" w:rsidR="005035AD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……..</w:t>
            </w:r>
          </w:p>
        </w:tc>
        <w:tc>
          <w:tcPr>
            <w:tcW w:w="1494" w:type="dxa"/>
          </w:tcPr>
          <w:p w14:paraId="4ECD5E35" w14:textId="53C4B1B0" w:rsidR="005035AD" w:rsidRPr="002D69E0" w:rsidRDefault="002909E2" w:rsidP="002909E2">
            <w:pPr>
              <w:spacing w:before="120"/>
              <w:jc w:val="center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Il punteggio per interventi in aree C o D non sono cumulabili tra loro</w:t>
            </w:r>
          </w:p>
          <w:p w14:paraId="25B00B0D" w14:textId="3BE1861A" w:rsidR="002909E2" w:rsidRPr="002D69E0" w:rsidRDefault="002909E2" w:rsidP="002909E2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  <w:p w14:paraId="55E27321" w14:textId="77777777" w:rsidR="002909E2" w:rsidRPr="002D69E0" w:rsidRDefault="002909E2" w:rsidP="002909E2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  <w:p w14:paraId="36D55AB8" w14:textId="6DA4B156" w:rsidR="002909E2" w:rsidRPr="002D69E0" w:rsidRDefault="002909E2" w:rsidP="002909E2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Cumulabile con punteggio area C o D</w:t>
            </w:r>
          </w:p>
        </w:tc>
      </w:tr>
      <w:tr w:rsidR="005035AD" w:rsidRPr="00442DFF" w14:paraId="1587AF1A" w14:textId="77777777" w:rsidTr="008439B0">
        <w:tblPrEx>
          <w:shd w:val="clear" w:color="auto" w:fill="auto"/>
        </w:tblPrEx>
        <w:tc>
          <w:tcPr>
            <w:tcW w:w="2268" w:type="dxa"/>
          </w:tcPr>
          <w:p w14:paraId="49EBA7C5" w14:textId="77777777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</w:tc>
        <w:tc>
          <w:tcPr>
            <w:tcW w:w="3118" w:type="dxa"/>
          </w:tcPr>
          <w:p w14:paraId="1479AEB5" w14:textId="72C6A66D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</w:tc>
        <w:tc>
          <w:tcPr>
            <w:tcW w:w="1235" w:type="dxa"/>
          </w:tcPr>
          <w:p w14:paraId="1B300257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1BD67A02" w14:textId="77777777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0E134D43" w14:textId="77777777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27A2ECE4" w14:textId="77777777" w:rsidTr="008439B0">
        <w:tblPrEx>
          <w:shd w:val="clear" w:color="auto" w:fill="auto"/>
        </w:tblPrEx>
        <w:tc>
          <w:tcPr>
            <w:tcW w:w="2268" w:type="dxa"/>
          </w:tcPr>
          <w:p w14:paraId="28C98AC7" w14:textId="77777777" w:rsidR="00AC2B97" w:rsidRPr="002D69E0" w:rsidRDefault="00AC2B97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634D6E09" w14:textId="668DF3E5" w:rsidR="005035AD" w:rsidRPr="002D69E0" w:rsidRDefault="00CE22B1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 xml:space="preserve">5) </w:t>
            </w:r>
            <w:r w:rsidR="00AC2B97" w:rsidRPr="002D69E0">
              <w:rPr>
                <w:rFonts w:ascii="Helvetica" w:eastAsia="Calibri" w:hAnsi="Helvetica" w:cs="Helvetica"/>
                <w:lang w:eastAsia="en-US"/>
              </w:rPr>
              <w:t>Tipologia del soggetto richiedente</w:t>
            </w:r>
          </w:p>
        </w:tc>
        <w:tc>
          <w:tcPr>
            <w:tcW w:w="3118" w:type="dxa"/>
          </w:tcPr>
          <w:p w14:paraId="1373BFF8" w14:textId="77777777" w:rsidR="00AC2B97" w:rsidRPr="002D69E0" w:rsidRDefault="00AC2B97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189D0D1" w14:textId="56DDBBA0" w:rsidR="005035AD" w:rsidRPr="002D69E0" w:rsidRDefault="005035AD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Enti irrigui regionali delegati con LR</w:t>
            </w:r>
          </w:p>
        </w:tc>
        <w:tc>
          <w:tcPr>
            <w:tcW w:w="1235" w:type="dxa"/>
          </w:tcPr>
          <w:p w14:paraId="3630ADAD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46C6094D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3F37D527" w14:textId="4E5C3C7D" w:rsidR="002909E2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5 punti</w:t>
            </w:r>
          </w:p>
          <w:p w14:paraId="7F3DEFAB" w14:textId="77777777" w:rsidR="002909E2" w:rsidRPr="002D69E0" w:rsidRDefault="002909E2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59ECCC8" w14:textId="77777777" w:rsidR="002909E2" w:rsidRPr="002D69E0" w:rsidRDefault="002909E2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F1CBB28" w14:textId="06207114" w:rsidR="002909E2" w:rsidRPr="002D69E0" w:rsidRDefault="002909E2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294CC581" w14:textId="6D721226" w:rsidR="00A21A3B" w:rsidRPr="002D69E0" w:rsidRDefault="00A21A3B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6B22133C" w14:textId="39130252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punti</w:t>
            </w:r>
            <w:r w:rsidRPr="002D69E0">
              <w:rPr>
                <w:color w:val="000000"/>
                <w:sz w:val="16"/>
                <w:szCs w:val="16"/>
              </w:rPr>
              <w:t xml:space="preserve"> ……..</w:t>
            </w:r>
          </w:p>
        </w:tc>
        <w:tc>
          <w:tcPr>
            <w:tcW w:w="1494" w:type="dxa"/>
          </w:tcPr>
          <w:p w14:paraId="1548DF15" w14:textId="41C047B2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0E9CE686" w14:textId="77777777" w:rsidTr="008439B0">
        <w:tblPrEx>
          <w:shd w:val="clear" w:color="auto" w:fill="auto"/>
        </w:tblPrEx>
        <w:tc>
          <w:tcPr>
            <w:tcW w:w="2268" w:type="dxa"/>
          </w:tcPr>
          <w:p w14:paraId="400EDA5C" w14:textId="77777777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</w:tc>
        <w:tc>
          <w:tcPr>
            <w:tcW w:w="3118" w:type="dxa"/>
          </w:tcPr>
          <w:p w14:paraId="01CF7DCA" w14:textId="2C833181" w:rsidR="005035A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</w:tc>
        <w:tc>
          <w:tcPr>
            <w:tcW w:w="1235" w:type="dxa"/>
          </w:tcPr>
          <w:p w14:paraId="1019654F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395040A6" w14:textId="77777777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56CCEC95" w14:textId="77777777" w:rsidR="005035AD" w:rsidRPr="002D69E0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5035AD" w:rsidRPr="00442DFF" w14:paraId="70E5CE61" w14:textId="77777777" w:rsidTr="008439B0">
        <w:tblPrEx>
          <w:shd w:val="clear" w:color="auto" w:fill="auto"/>
        </w:tblPrEx>
        <w:trPr>
          <w:trHeight w:val="2817"/>
        </w:trPr>
        <w:tc>
          <w:tcPr>
            <w:tcW w:w="2268" w:type="dxa"/>
          </w:tcPr>
          <w:p w14:paraId="7BA65FBD" w14:textId="77777777" w:rsidR="00AC2B97" w:rsidRPr="002D69E0" w:rsidRDefault="00AC2B97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46D6BBD2" w14:textId="77777777" w:rsidR="005035AD" w:rsidRPr="002D69E0" w:rsidRDefault="00CE22B1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 xml:space="preserve">6) </w:t>
            </w:r>
            <w:r w:rsidR="00AC2B97" w:rsidRPr="002D69E0">
              <w:rPr>
                <w:rFonts w:ascii="Helvetica" w:eastAsia="Calibri" w:hAnsi="Helvetica" w:cs="Helvetica"/>
                <w:lang w:eastAsia="en-US"/>
              </w:rPr>
              <w:t>Collegamento delle operazioni con altri interventi</w:t>
            </w:r>
          </w:p>
          <w:p w14:paraId="3B9A6E2B" w14:textId="77777777" w:rsidR="006666B8" w:rsidRPr="002D69E0" w:rsidRDefault="006666B8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</w:p>
          <w:p w14:paraId="5051FFDB" w14:textId="20F08A8F" w:rsidR="006666B8" w:rsidRPr="002D69E0" w:rsidRDefault="006666B8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(punteggio massimo assegnabile 20 punti)</w:t>
            </w:r>
          </w:p>
        </w:tc>
        <w:tc>
          <w:tcPr>
            <w:tcW w:w="3118" w:type="dxa"/>
          </w:tcPr>
          <w:p w14:paraId="533C2943" w14:textId="3A71A4EF" w:rsidR="0022414D" w:rsidRPr="002D69E0" w:rsidRDefault="005035AD" w:rsidP="009C4A8B">
            <w:pPr>
              <w:jc w:val="both"/>
              <w:rPr>
                <w:rFonts w:ascii="Helvetica" w:eastAsia="Calibri" w:hAnsi="Helvetica" w:cs="Helvetica"/>
                <w:lang w:eastAsia="en-US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Investimento direttamente connesso con investimenti in analoghe infrastrutture (SRD07)</w:t>
            </w:r>
          </w:p>
          <w:p w14:paraId="0604520C" w14:textId="77777777" w:rsidR="00AC2B97" w:rsidRPr="002D69E0" w:rsidRDefault="00AC2B97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2D8A104E" w14:textId="77777777" w:rsidR="00AC2B97" w:rsidRPr="002D69E0" w:rsidRDefault="00AC2B97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  <w:p w14:paraId="3F17D708" w14:textId="143F1D3F" w:rsidR="00AC2B97" w:rsidRPr="002D69E0" w:rsidRDefault="00AC2B97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Complementarità con investimenti finanziati con il PSR 2014-2022</w:t>
            </w:r>
          </w:p>
          <w:p w14:paraId="3066AC83" w14:textId="5684C8CA" w:rsidR="00AC2B97" w:rsidRPr="002D69E0" w:rsidRDefault="00AC2B97" w:rsidP="009C4A8B">
            <w:pPr>
              <w:jc w:val="both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235" w:type="dxa"/>
          </w:tcPr>
          <w:p w14:paraId="0FDEB999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2E3239EA" w14:textId="77777777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5F9D5051" w14:textId="7163E4F5" w:rsidR="005035AD" w:rsidRPr="002D69E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13744B87" w14:textId="77777777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717D88F3" w14:textId="77777777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10E3A029" w14:textId="77777777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E1E17B2" w14:textId="4AEF7A61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  <w:r w:rsidRPr="002D69E0">
              <w:rPr>
                <w:i/>
                <w:color w:val="000000"/>
                <w:sz w:val="16"/>
                <w:szCs w:val="16"/>
              </w:rPr>
              <w:t>10 punti</w:t>
            </w:r>
          </w:p>
          <w:p w14:paraId="317B643E" w14:textId="77777777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  <w:p w14:paraId="6DF4F494" w14:textId="23ECB52E" w:rsidR="00AC2B97" w:rsidRPr="002D69E0" w:rsidRDefault="00AC2B97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42026831" w14:textId="77777777" w:rsidR="00A21A3B" w:rsidRPr="002D69E0" w:rsidRDefault="00A21A3B" w:rsidP="009C4A8B">
            <w:pPr>
              <w:spacing w:before="120"/>
              <w:rPr>
                <w:i/>
                <w:color w:val="000000"/>
                <w:sz w:val="16"/>
                <w:szCs w:val="16"/>
              </w:rPr>
            </w:pPr>
          </w:p>
          <w:p w14:paraId="42DBDBBE" w14:textId="77777777" w:rsidR="002909E2" w:rsidRPr="002D69E0" w:rsidRDefault="002909E2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  <w:p w14:paraId="60DCEC10" w14:textId="0789D62D" w:rsidR="005035AD" w:rsidRPr="002D69E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  <w:r w:rsidRPr="002D69E0">
              <w:rPr>
                <w:color w:val="000000"/>
                <w:sz w:val="16"/>
                <w:szCs w:val="16"/>
              </w:rPr>
              <w:t xml:space="preserve"> </w:t>
            </w:r>
            <w:r w:rsidR="002909E2" w:rsidRPr="002D69E0">
              <w:rPr>
                <w:i/>
                <w:color w:val="000000"/>
                <w:sz w:val="16"/>
                <w:szCs w:val="16"/>
              </w:rPr>
              <w:t>punti</w:t>
            </w:r>
            <w:r w:rsidR="002909E2" w:rsidRPr="002D69E0">
              <w:rPr>
                <w:color w:val="000000"/>
                <w:sz w:val="16"/>
                <w:szCs w:val="16"/>
              </w:rPr>
              <w:t xml:space="preserve"> ……..</w:t>
            </w:r>
            <w:r w:rsidRPr="002D69E0">
              <w:rPr>
                <w:color w:val="000000"/>
                <w:sz w:val="16"/>
                <w:szCs w:val="16"/>
              </w:rPr>
              <w:t xml:space="preserve">    </w:t>
            </w:r>
          </w:p>
        </w:tc>
        <w:tc>
          <w:tcPr>
            <w:tcW w:w="1494" w:type="dxa"/>
          </w:tcPr>
          <w:p w14:paraId="11CFAE37" w14:textId="77777777" w:rsidR="002909E2" w:rsidRPr="002D69E0" w:rsidRDefault="002909E2" w:rsidP="009C4A8B">
            <w:pPr>
              <w:spacing w:before="120"/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312A8C7A" w14:textId="77777777" w:rsidR="002909E2" w:rsidRPr="002D69E0" w:rsidRDefault="002909E2" w:rsidP="009C4A8B">
            <w:pPr>
              <w:spacing w:before="120"/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09273F9E" w14:textId="77777777" w:rsidR="002909E2" w:rsidRPr="002D69E0" w:rsidRDefault="002909E2" w:rsidP="009C4A8B">
            <w:pPr>
              <w:spacing w:before="120"/>
              <w:jc w:val="center"/>
              <w:rPr>
                <w:rFonts w:ascii="Helvetica" w:eastAsia="Calibri" w:hAnsi="Helvetica" w:cs="Helvetica"/>
                <w:lang w:eastAsia="en-US"/>
              </w:rPr>
            </w:pPr>
          </w:p>
          <w:p w14:paraId="16590A1E" w14:textId="485BE9DB" w:rsidR="005035AD" w:rsidRPr="002D69E0" w:rsidRDefault="002909E2" w:rsidP="009C4A8B">
            <w:pPr>
              <w:spacing w:before="120"/>
              <w:jc w:val="center"/>
              <w:rPr>
                <w:color w:val="000000"/>
                <w:sz w:val="16"/>
                <w:szCs w:val="16"/>
              </w:rPr>
            </w:pPr>
            <w:r w:rsidRPr="002D69E0">
              <w:rPr>
                <w:rFonts w:ascii="Helvetica" w:eastAsia="Calibri" w:hAnsi="Helvetica" w:cs="Helvetica"/>
                <w:lang w:eastAsia="en-US"/>
              </w:rPr>
              <w:t>Cumulabili</w:t>
            </w:r>
          </w:p>
        </w:tc>
      </w:tr>
      <w:tr w:rsidR="005035AD" w:rsidRPr="00442DFF" w14:paraId="160E74DC" w14:textId="77777777" w:rsidTr="008439B0">
        <w:tblPrEx>
          <w:shd w:val="clear" w:color="auto" w:fill="auto"/>
        </w:tblPrEx>
        <w:tc>
          <w:tcPr>
            <w:tcW w:w="2268" w:type="dxa"/>
          </w:tcPr>
          <w:p w14:paraId="5B4397D5" w14:textId="77777777" w:rsidR="005035AD" w:rsidRPr="008439B0" w:rsidRDefault="005035AD" w:rsidP="005035AD">
            <w:pPr>
              <w:jc w:val="right"/>
              <w:rPr>
                <w:b/>
                <w:color w:val="000000"/>
              </w:rPr>
            </w:pPr>
          </w:p>
        </w:tc>
        <w:tc>
          <w:tcPr>
            <w:tcW w:w="3118" w:type="dxa"/>
          </w:tcPr>
          <w:p w14:paraId="36C89B25" w14:textId="77777777" w:rsidR="005035AD" w:rsidRDefault="005035AD" w:rsidP="005035AD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PUNTEGGIO</w:t>
            </w:r>
          </w:p>
          <w:p w14:paraId="03B7BF6D" w14:textId="569E89FC" w:rsidR="00C06504" w:rsidRPr="005035AD" w:rsidRDefault="00C06504" w:rsidP="00C06504">
            <w:pPr>
              <w:jc w:val="right"/>
              <w:rPr>
                <w:rFonts w:ascii="Helvetica" w:eastAsia="Calibri" w:hAnsi="Helvetica" w:cs="Helvetica"/>
                <w:lang w:eastAsia="en-US"/>
              </w:rPr>
            </w:pPr>
            <w:r w:rsidRPr="00442DFF">
              <w:rPr>
                <w:b/>
                <w:color w:val="000000"/>
              </w:rPr>
              <w:t>TOTALE</w:t>
            </w:r>
          </w:p>
        </w:tc>
        <w:tc>
          <w:tcPr>
            <w:tcW w:w="1235" w:type="dxa"/>
          </w:tcPr>
          <w:p w14:paraId="3B3773CB" w14:textId="77777777" w:rsidR="005035AD" w:rsidRPr="008439B0" w:rsidRDefault="005035AD" w:rsidP="009C4A8B">
            <w:pPr>
              <w:jc w:val="center"/>
              <w:rPr>
                <w:i/>
                <w:color w:val="000000"/>
                <w:sz w:val="16"/>
                <w:szCs w:val="16"/>
              </w:rPr>
            </w:pPr>
          </w:p>
        </w:tc>
        <w:tc>
          <w:tcPr>
            <w:tcW w:w="1738" w:type="dxa"/>
          </w:tcPr>
          <w:p w14:paraId="5961F941" w14:textId="77777777" w:rsidR="005035AD" w:rsidRPr="008439B0" w:rsidRDefault="005035AD" w:rsidP="009C4A8B">
            <w:pPr>
              <w:spacing w:before="120"/>
              <w:rPr>
                <w:color w:val="000000"/>
                <w:sz w:val="16"/>
                <w:szCs w:val="16"/>
              </w:rPr>
            </w:pPr>
          </w:p>
        </w:tc>
        <w:tc>
          <w:tcPr>
            <w:tcW w:w="1494" w:type="dxa"/>
          </w:tcPr>
          <w:p w14:paraId="1EA40988" w14:textId="77777777" w:rsidR="005035AD" w:rsidRPr="005D01D8" w:rsidRDefault="005035AD" w:rsidP="009C4A8B">
            <w:pPr>
              <w:spacing w:before="120"/>
              <w:jc w:val="center"/>
              <w:rPr>
                <w:color w:val="000000"/>
                <w:sz w:val="16"/>
                <w:szCs w:val="16"/>
                <w:highlight w:val="cyan"/>
              </w:rPr>
            </w:pPr>
          </w:p>
        </w:tc>
      </w:tr>
    </w:tbl>
    <w:p w14:paraId="7BAFA767" w14:textId="4EA31511" w:rsidR="003A59B1" w:rsidRDefault="003A59B1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color w:val="000000"/>
          <w:sz w:val="22"/>
          <w:szCs w:val="22"/>
        </w:rPr>
      </w:pPr>
    </w:p>
    <w:p w14:paraId="79F99C3E" w14:textId="77EBECD5" w:rsidR="005035AD" w:rsidRDefault="005035AD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color w:val="000000"/>
          <w:sz w:val="22"/>
          <w:szCs w:val="22"/>
        </w:rPr>
      </w:pPr>
    </w:p>
    <w:p w14:paraId="30E9A064" w14:textId="0DBADD4B" w:rsidR="005035AD" w:rsidRDefault="005035AD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color w:val="000000"/>
          <w:sz w:val="22"/>
          <w:szCs w:val="22"/>
        </w:rPr>
      </w:pPr>
    </w:p>
    <w:p w14:paraId="54C84C3A" w14:textId="77777777" w:rsidR="005035AD" w:rsidRDefault="005035AD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color w:val="000000"/>
          <w:sz w:val="22"/>
          <w:szCs w:val="22"/>
        </w:rPr>
      </w:pPr>
    </w:p>
    <w:p w14:paraId="1CB613A8" w14:textId="55946AD9" w:rsidR="00281885" w:rsidRPr="00442DFF" w:rsidRDefault="003A59B1" w:rsidP="00442DFF">
      <w:pPr>
        <w:tabs>
          <w:tab w:val="left" w:pos="25362"/>
          <w:tab w:val="left" w:pos="26698"/>
          <w:tab w:val="left" w:pos="27714"/>
        </w:tabs>
        <w:ind w:left="7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4.5</w:t>
      </w:r>
      <w:r w:rsidR="00036597" w:rsidRPr="00F853A8">
        <w:rPr>
          <w:rFonts w:ascii="Arial" w:hAnsi="Arial" w:cs="Arial"/>
          <w:b/>
          <w:bCs/>
          <w:sz w:val="22"/>
          <w:szCs w:val="22"/>
        </w:rPr>
        <w:t>) QUADRO ECONOMICO DEL PROGETTO</w:t>
      </w:r>
      <w:r w:rsidR="00036597" w:rsidRPr="00F853A8">
        <w:rPr>
          <w:rFonts w:ascii="Arial" w:hAnsi="Arial" w:cs="Arial"/>
          <w:b/>
          <w:bCs/>
          <w:sz w:val="22"/>
          <w:szCs w:val="22"/>
        </w:rPr>
        <w:tab/>
      </w:r>
    </w:p>
    <w:p w14:paraId="101CC39D" w14:textId="77777777" w:rsidR="00036597" w:rsidRDefault="00036597" w:rsidP="00036597">
      <w:pPr>
        <w:pStyle w:val="Default"/>
        <w:jc w:val="center"/>
        <w:rPr>
          <w:rFonts w:ascii="Helvetica" w:hAnsi="Helvetica"/>
          <w:b/>
          <w:bCs/>
          <w:sz w:val="8"/>
          <w:szCs w:val="8"/>
        </w:rPr>
      </w:pPr>
    </w:p>
    <w:tbl>
      <w:tblPr>
        <w:tblStyle w:val="Grigliatabella"/>
        <w:tblW w:w="8897" w:type="dxa"/>
        <w:tblLayout w:type="fixed"/>
        <w:tblLook w:val="04A0" w:firstRow="1" w:lastRow="0" w:firstColumn="1" w:lastColumn="0" w:noHBand="0" w:noVBand="1"/>
      </w:tblPr>
      <w:tblGrid>
        <w:gridCol w:w="6912"/>
        <w:gridCol w:w="1985"/>
      </w:tblGrid>
      <w:tr w:rsidR="00E95A73" w14:paraId="3968A9A1" w14:textId="77777777" w:rsidTr="00495E3E">
        <w:tc>
          <w:tcPr>
            <w:tcW w:w="8897" w:type="dxa"/>
            <w:gridSpan w:val="2"/>
            <w:shd w:val="clear" w:color="auto" w:fill="F2F2F2" w:themeFill="background1" w:themeFillShade="F2"/>
          </w:tcPr>
          <w:p w14:paraId="3A891EA0" w14:textId="77777777" w:rsidR="00E95A73" w:rsidRPr="00B057D8" w:rsidRDefault="00E95A73" w:rsidP="00281885">
            <w:pPr>
              <w:pStyle w:val="Default"/>
              <w:jc w:val="both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>A) Lavori/forniture</w:t>
            </w:r>
          </w:p>
        </w:tc>
      </w:tr>
      <w:tr w:rsidR="003A59B1" w14:paraId="521A894C" w14:textId="77777777" w:rsidTr="00436D7E">
        <w:tc>
          <w:tcPr>
            <w:tcW w:w="6912" w:type="dxa"/>
            <w:shd w:val="clear" w:color="auto" w:fill="auto"/>
          </w:tcPr>
          <w:p w14:paraId="7F406698" w14:textId="789C9EA8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a.1 lavori/forniture</w:t>
            </w:r>
            <w:r w:rsidR="00BC626D">
              <w:rPr>
                <w:i/>
                <w:sz w:val="22"/>
                <w:szCs w:val="22"/>
              </w:rPr>
              <w:t xml:space="preserve"> (compresi </w:t>
            </w:r>
            <w:r w:rsidR="00BC626D" w:rsidRPr="00172D53">
              <w:rPr>
                <w:i/>
                <w:sz w:val="22"/>
                <w:szCs w:val="22"/>
              </w:rPr>
              <w:t>lavori in amministrazione diretta e oneri di discarica</w:t>
            </w:r>
            <w:r w:rsidR="00172D53" w:rsidRPr="00172D53">
              <w:rPr>
                <w:i/>
                <w:sz w:val="22"/>
                <w:szCs w:val="22"/>
              </w:rPr>
              <w:t>)</w:t>
            </w:r>
            <w:r w:rsidR="00BC626D">
              <w:rPr>
                <w:i/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4ACBEA4" w14:textId="77777777" w:rsidR="003A59B1" w:rsidRPr="00B057D8" w:rsidRDefault="003A59B1" w:rsidP="00442DFF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03198FE7" w14:textId="77777777" w:rsidTr="00436D7E">
        <w:tc>
          <w:tcPr>
            <w:tcW w:w="6912" w:type="dxa"/>
            <w:shd w:val="clear" w:color="auto" w:fill="auto"/>
          </w:tcPr>
          <w:p w14:paraId="5F11FBC7" w14:textId="77777777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a.2 oneri della sicurezza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F4F2F5" w14:textId="77777777" w:rsidR="003A59B1" w:rsidRPr="00B057D8" w:rsidRDefault="003A59B1" w:rsidP="00442DFF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4C7181CA" w14:textId="77777777" w:rsidTr="00436D7E">
        <w:tc>
          <w:tcPr>
            <w:tcW w:w="6912" w:type="dxa"/>
            <w:shd w:val="clear" w:color="auto" w:fill="auto"/>
          </w:tcPr>
          <w:p w14:paraId="06B23DCE" w14:textId="77777777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b/>
                <w:sz w:val="22"/>
                <w:szCs w:val="22"/>
              </w:rPr>
              <w:t>tot. A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EF9B3BE" w14:textId="77777777" w:rsidR="003A59B1" w:rsidRPr="00B057D8" w:rsidRDefault="003A59B1" w:rsidP="00442DFF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E95A73" w14:paraId="71E59AAB" w14:textId="77777777" w:rsidTr="00495E3E">
        <w:tc>
          <w:tcPr>
            <w:tcW w:w="8897" w:type="dxa"/>
            <w:gridSpan w:val="2"/>
            <w:shd w:val="clear" w:color="auto" w:fill="F2F2F2" w:themeFill="background1" w:themeFillShade="F2"/>
          </w:tcPr>
          <w:p w14:paraId="398D042A" w14:textId="77777777" w:rsidR="00E95A73" w:rsidRPr="00B057D8" w:rsidRDefault="00E95A73" w:rsidP="00281885">
            <w:pPr>
              <w:pStyle w:val="Default"/>
              <w:jc w:val="both"/>
              <w:rPr>
                <w:b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>B) Somme a disposizione</w:t>
            </w:r>
          </w:p>
        </w:tc>
      </w:tr>
      <w:tr w:rsidR="00177182" w14:paraId="2DE8C1C1" w14:textId="77777777" w:rsidTr="00121FCA">
        <w:tc>
          <w:tcPr>
            <w:tcW w:w="6912" w:type="dxa"/>
            <w:shd w:val="clear" w:color="auto" w:fill="auto"/>
          </w:tcPr>
          <w:p w14:paraId="2089F7D0" w14:textId="4668D510" w:rsidR="00177182" w:rsidRPr="00B057D8" w:rsidRDefault="00177182" w:rsidP="00121FCA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b.</w:t>
            </w:r>
            <w:r>
              <w:rPr>
                <w:i/>
                <w:sz w:val="22"/>
                <w:szCs w:val="22"/>
              </w:rPr>
              <w:t>1</w:t>
            </w:r>
            <w:r w:rsidRPr="00B057D8">
              <w:rPr>
                <w:i/>
                <w:sz w:val="22"/>
                <w:szCs w:val="22"/>
              </w:rPr>
              <w:t xml:space="preserve"> altro non compreso nelle precedenti voci</w:t>
            </w:r>
            <w:r w:rsidR="00EC44CC">
              <w:rPr>
                <w:i/>
                <w:sz w:val="22"/>
                <w:szCs w:val="22"/>
              </w:rPr>
              <w:t xml:space="preserve"> (</w:t>
            </w:r>
            <w:r w:rsidR="00253B9A">
              <w:rPr>
                <w:i/>
                <w:sz w:val="22"/>
                <w:szCs w:val="22"/>
              </w:rPr>
              <w:t xml:space="preserve">es. </w:t>
            </w:r>
            <w:r w:rsidR="00253B9A" w:rsidRPr="00253B9A">
              <w:rPr>
                <w:i/>
                <w:sz w:val="22"/>
                <w:szCs w:val="22"/>
              </w:rPr>
              <w:t>oneri di allaccio a pubblici servizi; espropriazioni/acquisizioni di beni immobili</w:t>
            </w:r>
            <w:r w:rsidR="00BC626D">
              <w:rPr>
                <w:i/>
                <w:sz w:val="22"/>
                <w:szCs w:val="22"/>
              </w:rPr>
              <w:t xml:space="preserve"> escluse spese notarili, ec.)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7F49AEF" w14:textId="77777777" w:rsidR="00177182" w:rsidRPr="00B057D8" w:rsidRDefault="00177182" w:rsidP="00121FCA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E95A73" w14:paraId="31C02CA2" w14:textId="77777777" w:rsidTr="00436D7E">
        <w:tc>
          <w:tcPr>
            <w:tcW w:w="6912" w:type="dxa"/>
            <w:shd w:val="clear" w:color="auto" w:fill="auto"/>
          </w:tcPr>
          <w:p w14:paraId="692E5280" w14:textId="735697A9" w:rsidR="00E95A73" w:rsidRPr="00B057D8" w:rsidRDefault="00E95A73" w:rsidP="00281885">
            <w:pPr>
              <w:pStyle w:val="Default"/>
              <w:jc w:val="both"/>
              <w:rPr>
                <w:i/>
                <w:sz w:val="22"/>
                <w:szCs w:val="22"/>
              </w:rPr>
            </w:pPr>
            <w:r w:rsidRPr="00B057D8">
              <w:rPr>
                <w:i/>
                <w:sz w:val="22"/>
                <w:szCs w:val="22"/>
              </w:rPr>
              <w:t>b.</w:t>
            </w:r>
            <w:r w:rsidR="00177182">
              <w:rPr>
                <w:i/>
                <w:sz w:val="22"/>
                <w:szCs w:val="22"/>
              </w:rPr>
              <w:t>2</w:t>
            </w:r>
            <w:r w:rsidRPr="00B057D8">
              <w:rPr>
                <w:i/>
                <w:sz w:val="22"/>
                <w:szCs w:val="22"/>
              </w:rPr>
              <w:t xml:space="preserve"> imprevisti (fino al 5% di A+</w:t>
            </w:r>
            <w:r w:rsidRPr="008E5575">
              <w:rPr>
                <w:i/>
                <w:sz w:val="22"/>
                <w:szCs w:val="22"/>
              </w:rPr>
              <w:t>b.1</w:t>
            </w:r>
            <w:r w:rsidRPr="00B057D8">
              <w:rPr>
                <w:i/>
                <w:sz w:val="22"/>
                <w:szCs w:val="22"/>
              </w:rPr>
              <w:t>)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11FF329" w14:textId="77777777" w:rsidR="00E95A73" w:rsidRPr="00B057D8" w:rsidRDefault="00E95A73" w:rsidP="00442DFF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3A59B1" w14:paraId="3AC723DD" w14:textId="77777777" w:rsidTr="00436D7E">
        <w:tc>
          <w:tcPr>
            <w:tcW w:w="6912" w:type="dxa"/>
            <w:shd w:val="clear" w:color="auto" w:fill="auto"/>
          </w:tcPr>
          <w:p w14:paraId="23620C92" w14:textId="77777777" w:rsidR="003A59B1" w:rsidRPr="00E95A73" w:rsidRDefault="00442DFF" w:rsidP="00E95A73">
            <w:pPr>
              <w:pStyle w:val="Default"/>
              <w:tabs>
                <w:tab w:val="left" w:pos="7196"/>
              </w:tabs>
              <w:rPr>
                <w:i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tot. B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3890666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3A59B1" w14:paraId="5DDB6E35" w14:textId="77777777" w:rsidTr="001768C7">
        <w:tc>
          <w:tcPr>
            <w:tcW w:w="6912" w:type="dxa"/>
            <w:shd w:val="clear" w:color="auto" w:fill="F2F2F2" w:themeFill="background1" w:themeFillShade="F2"/>
          </w:tcPr>
          <w:p w14:paraId="04B7A098" w14:textId="4FFF462C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 xml:space="preserve">C) Spese generali </w:t>
            </w:r>
            <w:r w:rsidRPr="00B057D8">
              <w:rPr>
                <w:i/>
                <w:sz w:val="22"/>
                <w:szCs w:val="22"/>
              </w:rPr>
              <w:t>(fino al 12% di A+</w:t>
            </w:r>
            <w:r w:rsidR="00177182">
              <w:rPr>
                <w:i/>
                <w:sz w:val="22"/>
                <w:szCs w:val="22"/>
              </w:rPr>
              <w:t xml:space="preserve"> B</w:t>
            </w:r>
            <w:r w:rsidRPr="00B057D8">
              <w:rPr>
                <w:i/>
                <w:sz w:val="22"/>
                <w:szCs w:val="22"/>
              </w:rPr>
              <w:t>)</w:t>
            </w:r>
            <w:r w:rsidR="00E95A73">
              <w:rPr>
                <w:rStyle w:val="Rimandonotaapidipagina"/>
                <w:i/>
                <w:sz w:val="22"/>
                <w:szCs w:val="22"/>
              </w:rPr>
              <w:footnoteReference w:id="1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13988964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3A59B1" w14:paraId="6A45E1C7" w14:textId="77777777" w:rsidTr="00436D7E">
        <w:tc>
          <w:tcPr>
            <w:tcW w:w="6912" w:type="dxa"/>
            <w:shd w:val="clear" w:color="auto" w:fill="auto"/>
          </w:tcPr>
          <w:p w14:paraId="461FDFE3" w14:textId="77777777" w:rsidR="003A59B1" w:rsidRPr="00E95A73" w:rsidRDefault="00E95A73" w:rsidP="00E95A73">
            <w:pPr>
              <w:pStyle w:val="Default"/>
              <w:tabs>
                <w:tab w:val="left" w:pos="9639"/>
              </w:tabs>
              <w:rPr>
                <w:b/>
                <w:i/>
                <w:sz w:val="22"/>
                <w:szCs w:val="22"/>
              </w:rPr>
            </w:pPr>
            <w:r w:rsidRPr="00B057D8">
              <w:rPr>
                <w:b/>
                <w:sz w:val="22"/>
                <w:szCs w:val="22"/>
              </w:rPr>
              <w:t>TOT.  A+B+C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4FDCF23D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3A59B1" w14:paraId="2D0CC2C6" w14:textId="77777777" w:rsidTr="001768C7">
        <w:tc>
          <w:tcPr>
            <w:tcW w:w="6912" w:type="dxa"/>
            <w:shd w:val="clear" w:color="auto" w:fill="F2F2F2" w:themeFill="background1" w:themeFillShade="F2"/>
          </w:tcPr>
          <w:p w14:paraId="15F38469" w14:textId="76F0DEBB" w:rsidR="003A59B1" w:rsidRPr="00B057D8" w:rsidRDefault="003A59B1" w:rsidP="00281885">
            <w:pPr>
              <w:pStyle w:val="Default"/>
              <w:jc w:val="both"/>
              <w:rPr>
                <w:rFonts w:ascii="Helvetica" w:hAnsi="Helvetica"/>
                <w:b/>
                <w:bCs/>
                <w:i/>
                <w:sz w:val="22"/>
                <w:szCs w:val="22"/>
              </w:rPr>
            </w:pPr>
            <w:r w:rsidRPr="00B057D8">
              <w:rPr>
                <w:b/>
                <w:bCs/>
                <w:i/>
                <w:sz w:val="22"/>
                <w:szCs w:val="22"/>
              </w:rPr>
              <w:t xml:space="preserve">D) I.V.A. </w:t>
            </w:r>
            <w:r w:rsidRPr="00B057D8">
              <w:rPr>
                <w:i/>
                <w:sz w:val="22"/>
                <w:szCs w:val="22"/>
              </w:rPr>
              <w:t>(</w:t>
            </w:r>
            <w:r w:rsidR="00705D80">
              <w:rPr>
                <w:i/>
                <w:sz w:val="22"/>
                <w:szCs w:val="22"/>
              </w:rPr>
              <w:t>ove dovuta si applica al totale</w:t>
            </w:r>
            <w:r w:rsidR="00E95A73">
              <w:rPr>
                <w:i/>
                <w:sz w:val="22"/>
                <w:szCs w:val="22"/>
              </w:rPr>
              <w:t xml:space="preserve"> A+</w:t>
            </w:r>
            <w:r w:rsidR="002D0023">
              <w:rPr>
                <w:i/>
                <w:sz w:val="22"/>
                <w:szCs w:val="22"/>
              </w:rPr>
              <w:t>B</w:t>
            </w:r>
            <w:r w:rsidR="00E95A73">
              <w:rPr>
                <w:i/>
                <w:sz w:val="22"/>
                <w:szCs w:val="22"/>
              </w:rPr>
              <w:t>)</w:t>
            </w:r>
            <w:r w:rsidR="00E95A73">
              <w:rPr>
                <w:rStyle w:val="Rimandonotaapidipagina"/>
                <w:i/>
                <w:sz w:val="22"/>
                <w:szCs w:val="22"/>
              </w:rPr>
              <w:footnoteReference w:id="2"/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3A2B5FF3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  <w:tr w:rsidR="003A59B1" w14:paraId="796C636C" w14:textId="77777777" w:rsidTr="001768C7">
        <w:tc>
          <w:tcPr>
            <w:tcW w:w="6912" w:type="dxa"/>
            <w:shd w:val="clear" w:color="auto" w:fill="F2F2F2" w:themeFill="background1" w:themeFillShade="F2"/>
          </w:tcPr>
          <w:p w14:paraId="5D98E312" w14:textId="77777777" w:rsidR="003A59B1" w:rsidRPr="00B057D8" w:rsidRDefault="00E95A73" w:rsidP="00281885">
            <w:pPr>
              <w:pStyle w:val="Default"/>
              <w:jc w:val="both"/>
              <w:rPr>
                <w:rFonts w:ascii="Helvetica" w:hAnsi="Helvetica"/>
                <w:b/>
                <w:bCs/>
                <w:sz w:val="22"/>
                <w:szCs w:val="22"/>
              </w:rPr>
            </w:pPr>
            <w:r w:rsidRPr="00B057D8">
              <w:rPr>
                <w:b/>
                <w:sz w:val="22"/>
                <w:szCs w:val="22"/>
                <w:lang w:val="en-US"/>
              </w:rPr>
              <w:t>TOT.  A+B+C+D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14:paraId="4D4C0BC5" w14:textId="77777777" w:rsidR="003A59B1" w:rsidRPr="00B057D8" w:rsidRDefault="003A59B1" w:rsidP="00442DFF">
            <w:pPr>
              <w:pStyle w:val="Default"/>
              <w:jc w:val="center"/>
              <w:rPr>
                <w:rFonts w:ascii="Helvetica" w:hAnsi="Helvetica"/>
                <w:b/>
                <w:bCs/>
                <w:sz w:val="22"/>
                <w:szCs w:val="22"/>
              </w:rPr>
            </w:pPr>
          </w:p>
        </w:tc>
      </w:tr>
    </w:tbl>
    <w:p w14:paraId="4E2F24CA" w14:textId="77777777" w:rsidR="005E70F6" w:rsidRDefault="005E70F6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33E5DEB4" w14:textId="77777777" w:rsidR="00A52EE7" w:rsidRDefault="00A52EE7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149D65E7" w14:textId="77777777" w:rsidR="00A52EE7" w:rsidRDefault="00A52EE7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755AFF78" w14:textId="77777777" w:rsidR="001176E3" w:rsidRDefault="001176E3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3F079368" w14:textId="77777777" w:rsidR="00A52EE7" w:rsidRDefault="00A52EE7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20AEDD84" w14:textId="77777777" w:rsidR="00921BD1" w:rsidRDefault="00921BD1">
      <w:pPr>
        <w:rPr>
          <w:rFonts w:ascii="Arial" w:hAnsi="Arial" w:cs="Arial"/>
          <w:b/>
          <w:bCs/>
          <w:color w:val="000000"/>
          <w:sz w:val="22"/>
          <w:lang w:val="en-US"/>
        </w:rPr>
      </w:pPr>
      <w:r>
        <w:rPr>
          <w:rFonts w:ascii="Arial" w:hAnsi="Arial" w:cs="Arial"/>
          <w:b/>
          <w:bCs/>
          <w:color w:val="000000"/>
          <w:sz w:val="22"/>
          <w:lang w:val="en-US"/>
        </w:rPr>
        <w:br w:type="page"/>
      </w:r>
    </w:p>
    <w:p w14:paraId="6F74D788" w14:textId="77777777" w:rsidR="002E2E05" w:rsidRDefault="002E2E05" w:rsidP="005F79E8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b/>
          <w:bCs/>
          <w:color w:val="000000"/>
          <w:sz w:val="22"/>
          <w:lang w:val="en-US"/>
        </w:rPr>
      </w:pPr>
    </w:p>
    <w:p w14:paraId="0F8942AD" w14:textId="77777777" w:rsidR="00A52EE7" w:rsidRDefault="00A52EE7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1FCF9694" w14:textId="77777777" w:rsidR="00A52EE7" w:rsidRDefault="00A52EE7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79D07A4A" w14:textId="77777777" w:rsidR="00555F5E" w:rsidRDefault="00555F5E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4DF05082" w14:textId="77777777" w:rsidR="00013CA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  <w:r w:rsidRPr="00802D33">
        <w:rPr>
          <w:rFonts w:ascii="Arial" w:hAnsi="Arial" w:cs="Arial"/>
          <w:color w:val="000000"/>
          <w:sz w:val="22"/>
        </w:rPr>
        <w:t>Il sottoscritto, ai sensi dell’art. 13 del decreto legislativo 30 giugno 2003, n. 196 (Codice in materia di protezione di dati personali) e successive modifiche ed integrazioni, autorizza l’amministrazione concedente al trattamento e all’elaborazione dei dati forniti con la presente dichiarazione, per finalità gestionali e statistiche, anche mediante l’ausilio di mezzi elettronici o automatizzati, nel rispetto della sicurezza e della riservatezza e ai sensi dell’articolo 38 del citato DPR n. 445/2000.</w:t>
      </w:r>
    </w:p>
    <w:p w14:paraId="174D6D29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/>
        <w:jc w:val="both"/>
        <w:rPr>
          <w:rFonts w:ascii="Arial" w:hAnsi="Arial" w:cs="Arial"/>
          <w:color w:val="000000"/>
          <w:sz w:val="22"/>
        </w:rPr>
      </w:pPr>
    </w:p>
    <w:p w14:paraId="106180E2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079A206B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3EDA52D5" w14:textId="77777777" w:rsidR="00BB2144" w:rsidRDefault="00BB2144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2"/>
          <w:szCs w:val="22"/>
        </w:rPr>
      </w:pPr>
    </w:p>
    <w:p w14:paraId="58A8846D" w14:textId="601ABD3E" w:rsidR="00802D33" w:rsidRPr="006913CE" w:rsidRDefault="00802D33" w:rsidP="00493827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6804"/>
        <w:jc w:val="center"/>
        <w:rPr>
          <w:rFonts w:ascii="Arial" w:hAnsi="Arial" w:cs="Arial"/>
          <w:sz w:val="22"/>
          <w:szCs w:val="22"/>
        </w:rPr>
      </w:pPr>
      <w:r w:rsidRPr="006913CE">
        <w:rPr>
          <w:rFonts w:ascii="Arial" w:hAnsi="Arial" w:cs="Arial"/>
          <w:sz w:val="22"/>
          <w:szCs w:val="22"/>
        </w:rPr>
        <w:t>Il Legale Rappresentante</w:t>
      </w:r>
      <w:r w:rsidR="00493827">
        <w:rPr>
          <w:rFonts w:ascii="Arial" w:hAnsi="Arial" w:cs="Arial"/>
          <w:sz w:val="22"/>
          <w:szCs w:val="22"/>
        </w:rPr>
        <w:t xml:space="preserve"> o soggetto delegato</w:t>
      </w:r>
    </w:p>
    <w:p w14:paraId="53ED3BA3" w14:textId="77777777" w:rsidR="00802D33" w:rsidRPr="00AB04EC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i/>
        </w:rPr>
      </w:pPr>
      <w:r w:rsidRPr="00AB04EC">
        <w:rPr>
          <w:rFonts w:ascii="Arial" w:hAnsi="Arial" w:cs="Arial"/>
          <w:i/>
        </w:rPr>
        <w:t xml:space="preserve">(Firma </w:t>
      </w:r>
      <w:r w:rsidR="00BB2144" w:rsidRPr="00AB04EC">
        <w:rPr>
          <w:rFonts w:ascii="Arial" w:hAnsi="Arial" w:cs="Arial"/>
          <w:i/>
        </w:rPr>
        <w:t>digitale</w:t>
      </w:r>
      <w:r w:rsidRPr="00AB04EC">
        <w:rPr>
          <w:rFonts w:ascii="Arial" w:hAnsi="Arial" w:cs="Arial"/>
          <w:i/>
        </w:rPr>
        <w:t>)</w:t>
      </w:r>
    </w:p>
    <w:p w14:paraId="4F15C796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4"/>
          <w:szCs w:val="24"/>
        </w:rPr>
      </w:pPr>
    </w:p>
    <w:p w14:paraId="1196AA80" w14:textId="77777777" w:rsidR="00802D33" w:rsidRDefault="00802D33" w:rsidP="00802D33">
      <w:pPr>
        <w:tabs>
          <w:tab w:val="left" w:pos="1068"/>
          <w:tab w:val="left" w:pos="2862"/>
          <w:tab w:val="left" w:pos="4985"/>
          <w:tab w:val="left" w:pos="7190"/>
          <w:tab w:val="left" w:pos="9314"/>
          <w:tab w:val="left" w:pos="11189"/>
          <w:tab w:val="left" w:pos="13395"/>
          <w:tab w:val="left" w:pos="14859"/>
          <w:tab w:val="left" w:pos="16350"/>
          <w:tab w:val="left" w:pos="17785"/>
          <w:tab w:val="left" w:pos="18507"/>
          <w:tab w:val="left" w:pos="20218"/>
          <w:tab w:val="left" w:pos="25362"/>
          <w:tab w:val="left" w:pos="26698"/>
          <w:tab w:val="left" w:pos="27714"/>
        </w:tabs>
        <w:ind w:left="70" w:firstLine="6734"/>
        <w:jc w:val="center"/>
        <w:rPr>
          <w:rFonts w:ascii="Arial" w:hAnsi="Arial" w:cs="Arial"/>
          <w:sz w:val="24"/>
          <w:szCs w:val="24"/>
        </w:rPr>
      </w:pPr>
    </w:p>
    <w:p w14:paraId="79A38957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423B52B6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64D2EC53" w14:textId="77777777" w:rsidR="002C19B5" w:rsidRDefault="002C19B5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</w:p>
    <w:p w14:paraId="5C179E48" w14:textId="78E0D832" w:rsidR="006A2B58" w:rsidRPr="00DD1CEB" w:rsidRDefault="004C66D0" w:rsidP="006913CE">
      <w:pPr>
        <w:spacing w:before="120"/>
        <w:rPr>
          <w:rFonts w:ascii="Arial" w:hAnsi="Arial" w:cs="Arial"/>
          <w:color w:val="000000"/>
          <w:sz w:val="22"/>
          <w:szCs w:val="22"/>
        </w:rPr>
      </w:pPr>
      <w:r w:rsidRPr="00DD1CEB">
        <w:rPr>
          <w:rFonts w:ascii="Arial" w:hAnsi="Arial" w:cs="Arial"/>
          <w:color w:val="000000"/>
          <w:sz w:val="22"/>
          <w:szCs w:val="22"/>
        </w:rPr>
        <w:t>Documentazione da a</w:t>
      </w:r>
      <w:r w:rsidR="006913CE" w:rsidRPr="00DD1CEB">
        <w:rPr>
          <w:rFonts w:ascii="Arial" w:hAnsi="Arial" w:cs="Arial"/>
          <w:color w:val="000000"/>
          <w:sz w:val="22"/>
          <w:szCs w:val="22"/>
        </w:rPr>
        <w:t>llegare</w:t>
      </w:r>
      <w:r w:rsidRPr="00DD1CEB">
        <w:rPr>
          <w:rFonts w:ascii="Arial" w:hAnsi="Arial" w:cs="Arial"/>
          <w:color w:val="000000"/>
          <w:sz w:val="22"/>
          <w:szCs w:val="22"/>
        </w:rPr>
        <w:t xml:space="preserve"> (</w:t>
      </w:r>
      <w:r w:rsidRPr="00DD1CEB">
        <w:rPr>
          <w:rFonts w:ascii="Arial" w:hAnsi="Arial" w:cs="Arial"/>
          <w:i/>
          <w:color w:val="000000"/>
          <w:sz w:val="22"/>
          <w:szCs w:val="22"/>
        </w:rPr>
        <w:t>in pdf</w:t>
      </w:r>
      <w:r w:rsidRPr="00DD1CEB">
        <w:rPr>
          <w:rFonts w:ascii="Arial" w:hAnsi="Arial" w:cs="Arial"/>
          <w:color w:val="000000"/>
          <w:sz w:val="22"/>
          <w:szCs w:val="22"/>
        </w:rPr>
        <w:t>)</w:t>
      </w:r>
      <w:r w:rsidR="006A2B58" w:rsidRPr="00DD1CEB">
        <w:rPr>
          <w:rFonts w:ascii="Arial" w:hAnsi="Arial" w:cs="Arial"/>
          <w:color w:val="000000"/>
          <w:sz w:val="22"/>
          <w:szCs w:val="22"/>
        </w:rPr>
        <w:t>:</w:t>
      </w:r>
    </w:p>
    <w:p w14:paraId="11200953" w14:textId="58969C26" w:rsidR="006746EC" w:rsidRPr="00DD1CEB" w:rsidRDefault="006746EC" w:rsidP="00DD1CEB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  <w:color w:val="000000"/>
        </w:rPr>
      </w:pPr>
      <w:r w:rsidRPr="00DD1CEB">
        <w:rPr>
          <w:rFonts w:ascii="Arial" w:hAnsi="Arial" w:cs="Arial"/>
        </w:rPr>
        <w:t xml:space="preserve">deliberazione dell’organo competente </w:t>
      </w:r>
      <w:r w:rsidRPr="00DD1CEB">
        <w:rPr>
          <w:rFonts w:ascii="Arial" w:hAnsi="Arial" w:cs="Arial"/>
          <w:bCs/>
        </w:rPr>
        <w:t>che autorizza il legale rappresentante, o suo delegato, a presentare la manifestazione d’interesse</w:t>
      </w:r>
      <w:r w:rsidR="00740958">
        <w:rPr>
          <w:rFonts w:ascii="Arial" w:hAnsi="Arial" w:cs="Arial"/>
          <w:bCs/>
        </w:rPr>
        <w:t xml:space="preserve">, </w:t>
      </w:r>
      <w:r w:rsidR="00B6513A">
        <w:rPr>
          <w:rFonts w:ascii="Arial" w:hAnsi="Arial" w:cs="Arial"/>
          <w:bCs/>
        </w:rPr>
        <w:t>eventuali doman</w:t>
      </w:r>
      <w:r w:rsidR="00740958">
        <w:rPr>
          <w:rFonts w:ascii="Arial" w:hAnsi="Arial" w:cs="Arial"/>
          <w:bCs/>
        </w:rPr>
        <w:t>de di sostegno e pagamento e relativi impegni</w:t>
      </w:r>
      <w:r w:rsidR="002C19B5">
        <w:rPr>
          <w:rFonts w:ascii="Arial" w:hAnsi="Arial" w:cs="Arial"/>
          <w:bCs/>
        </w:rPr>
        <w:t>;</w:t>
      </w:r>
    </w:p>
    <w:p w14:paraId="15126E7A" w14:textId="24F13D1E" w:rsidR="006746EC" w:rsidRPr="00DD1CEB" w:rsidRDefault="006746EC" w:rsidP="00DD1CEB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  <w:color w:val="000000"/>
        </w:rPr>
      </w:pPr>
      <w:r w:rsidRPr="00DD1CEB">
        <w:rPr>
          <w:rFonts w:ascii="Arial" w:hAnsi="Arial" w:cs="Arial"/>
        </w:rPr>
        <w:t>atto di approvazione dell</w:t>
      </w:r>
      <w:r w:rsidR="00C77305" w:rsidRPr="00DD1CEB">
        <w:rPr>
          <w:rFonts w:ascii="Arial" w:hAnsi="Arial" w:cs="Arial"/>
        </w:rPr>
        <w:t>e</w:t>
      </w:r>
      <w:r w:rsidRPr="00DD1CEB">
        <w:rPr>
          <w:rFonts w:ascii="Arial" w:hAnsi="Arial" w:cs="Arial"/>
        </w:rPr>
        <w:t xml:space="preserve"> propost</w:t>
      </w:r>
      <w:r w:rsidR="00C77305" w:rsidRPr="00DD1CEB">
        <w:rPr>
          <w:rFonts w:ascii="Arial" w:hAnsi="Arial" w:cs="Arial"/>
        </w:rPr>
        <w:t>e</w:t>
      </w:r>
      <w:r w:rsidRPr="00DD1CEB">
        <w:rPr>
          <w:rFonts w:ascii="Arial" w:hAnsi="Arial" w:cs="Arial"/>
        </w:rPr>
        <w:t xml:space="preserve"> progettual</w:t>
      </w:r>
      <w:r w:rsidR="00C77305" w:rsidRPr="00DD1CEB">
        <w:rPr>
          <w:rFonts w:ascii="Arial" w:hAnsi="Arial" w:cs="Arial"/>
        </w:rPr>
        <w:t>i</w:t>
      </w:r>
      <w:r w:rsidRPr="00DD1CEB">
        <w:rPr>
          <w:rFonts w:ascii="Arial" w:hAnsi="Arial" w:cs="Arial"/>
        </w:rPr>
        <w:t xml:space="preserve"> da parte dell’Ente proponente</w:t>
      </w:r>
      <w:r w:rsidR="002C19B5">
        <w:rPr>
          <w:rFonts w:ascii="Arial" w:hAnsi="Arial" w:cs="Arial"/>
        </w:rPr>
        <w:t>;</w:t>
      </w:r>
      <w:r w:rsidRPr="00DD1CEB">
        <w:rPr>
          <w:rFonts w:ascii="Arial" w:hAnsi="Arial" w:cs="Arial"/>
        </w:rPr>
        <w:t xml:space="preserve"> </w:t>
      </w:r>
    </w:p>
    <w:p w14:paraId="7F24F012" w14:textId="1C7D4072" w:rsidR="006746EC" w:rsidRPr="00DD1CEB" w:rsidRDefault="006746EC" w:rsidP="00DD1CEB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  <w:color w:val="000000"/>
        </w:rPr>
      </w:pPr>
      <w:r w:rsidRPr="00DD1CEB">
        <w:rPr>
          <w:rFonts w:ascii="Arial" w:hAnsi="Arial" w:cs="Arial"/>
          <w:color w:val="000000"/>
        </w:rPr>
        <w:t>planimetrie con l’indicazione dei tracciati e, se possibile, dei punti di istallazione di eventuali macchinari o attrezzature</w:t>
      </w:r>
      <w:r w:rsidR="00C77305" w:rsidRPr="00DD1CEB">
        <w:rPr>
          <w:rFonts w:ascii="Arial" w:hAnsi="Arial" w:cs="Arial"/>
          <w:color w:val="000000"/>
        </w:rPr>
        <w:t xml:space="preserve"> per ogni proposta progettuale oggetto della presente manifestazione</w:t>
      </w:r>
      <w:r w:rsidR="002C19B5">
        <w:rPr>
          <w:rFonts w:ascii="Arial" w:hAnsi="Arial" w:cs="Arial"/>
          <w:color w:val="000000"/>
        </w:rPr>
        <w:t>;</w:t>
      </w:r>
    </w:p>
    <w:p w14:paraId="3CFEB84D" w14:textId="55C25D2C" w:rsidR="00E02710" w:rsidRDefault="00F66F40" w:rsidP="00E02710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</w:rPr>
      </w:pPr>
      <w:r w:rsidRPr="00DD1CEB">
        <w:rPr>
          <w:rFonts w:ascii="Arial" w:hAnsi="Arial" w:cs="Arial"/>
        </w:rPr>
        <w:t>cronoprogramma</w:t>
      </w:r>
      <w:bookmarkEnd w:id="0"/>
      <w:r w:rsidR="000468BD">
        <w:rPr>
          <w:rFonts w:ascii="Arial" w:hAnsi="Arial" w:cs="Arial"/>
        </w:rPr>
        <w:t xml:space="preserve"> </w:t>
      </w:r>
      <w:r w:rsidR="000468BD" w:rsidRPr="000468BD">
        <w:rPr>
          <w:rFonts w:ascii="Arial" w:hAnsi="Arial" w:cs="Arial"/>
        </w:rPr>
        <w:t>(nel rispetto dei termini indicati dal presente Avviso)</w:t>
      </w:r>
      <w:r w:rsidR="002C19B5">
        <w:rPr>
          <w:rFonts w:ascii="Arial" w:hAnsi="Arial" w:cs="Arial"/>
        </w:rPr>
        <w:t>;</w:t>
      </w:r>
    </w:p>
    <w:p w14:paraId="66A652DF" w14:textId="35D57281" w:rsidR="00560E43" w:rsidRPr="00E02710" w:rsidRDefault="00560E43" w:rsidP="00E02710">
      <w:pPr>
        <w:pStyle w:val="Paragrafoelenco"/>
        <w:numPr>
          <w:ilvl w:val="0"/>
          <w:numId w:val="3"/>
        </w:numPr>
        <w:spacing w:before="120"/>
        <w:ind w:left="567"/>
        <w:rPr>
          <w:rFonts w:ascii="Arial" w:hAnsi="Arial" w:cs="Arial"/>
        </w:rPr>
      </w:pPr>
      <w:r w:rsidRPr="00E02710">
        <w:rPr>
          <w:rFonts w:ascii="Arial" w:hAnsi="Arial" w:cs="Arial"/>
        </w:rPr>
        <w:t>atto con cui l’Ente proponente approva la manifestazione di interesse e la relativa documentazione</w:t>
      </w:r>
      <w:r w:rsidR="002C19B5">
        <w:rPr>
          <w:rFonts w:ascii="Arial" w:hAnsi="Arial" w:cs="Arial"/>
        </w:rPr>
        <w:t>.</w:t>
      </w:r>
    </w:p>
    <w:p w14:paraId="48119C4F" w14:textId="77777777" w:rsidR="00560E43" w:rsidRPr="00560E43" w:rsidRDefault="00560E43" w:rsidP="00560E43">
      <w:pPr>
        <w:spacing w:before="120"/>
        <w:rPr>
          <w:rFonts w:ascii="Arial" w:hAnsi="Arial" w:cs="Arial"/>
        </w:rPr>
      </w:pPr>
    </w:p>
    <w:sectPr w:rsidR="00560E43" w:rsidRPr="00560E43" w:rsidSect="0055225C">
      <w:headerReference w:type="default" r:id="rId8"/>
      <w:footerReference w:type="default" r:id="rId9"/>
      <w:pgSz w:w="11905" w:h="16840"/>
      <w:pgMar w:top="1582" w:right="1021" w:bottom="278" w:left="1021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ADE03" w14:textId="77777777" w:rsidR="00EB2D7E" w:rsidRDefault="00EB2D7E">
      <w:r>
        <w:separator/>
      </w:r>
    </w:p>
  </w:endnote>
  <w:endnote w:type="continuationSeparator" w:id="0">
    <w:p w14:paraId="0C87CFB9" w14:textId="77777777" w:rsidR="00EB2D7E" w:rsidRDefault="00EB2D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EU Albertina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290182"/>
      <w:docPartObj>
        <w:docPartGallery w:val="Page Numbers (Bottom of Page)"/>
        <w:docPartUnique/>
      </w:docPartObj>
    </w:sdtPr>
    <w:sdtEndPr/>
    <w:sdtContent>
      <w:p w14:paraId="2516525D" w14:textId="77777777" w:rsidR="00211FC4" w:rsidRDefault="00211FC4">
        <w:pPr>
          <w:pStyle w:val="Pidipagin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B2633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14:paraId="64628529" w14:textId="77777777" w:rsidR="00211FC4" w:rsidRDefault="00211FC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A83E4" w14:textId="77777777" w:rsidR="00EB2D7E" w:rsidRDefault="00EB2D7E">
      <w:r>
        <w:separator/>
      </w:r>
    </w:p>
  </w:footnote>
  <w:footnote w:type="continuationSeparator" w:id="0">
    <w:p w14:paraId="526D5C19" w14:textId="77777777" w:rsidR="00EB2D7E" w:rsidRDefault="00EB2D7E">
      <w:r>
        <w:continuationSeparator/>
      </w:r>
    </w:p>
  </w:footnote>
  <w:footnote w:id="1">
    <w:p w14:paraId="02F1D61C" w14:textId="086E8091" w:rsidR="00211FC4" w:rsidRPr="00E95A73" w:rsidRDefault="00211FC4" w:rsidP="002E2E05">
      <w:pPr>
        <w:pStyle w:val="Testonotaapidipagina"/>
        <w:jc w:val="both"/>
        <w:rPr>
          <w:rFonts w:ascii="Arial" w:hAnsi="Arial" w:cs="Arial"/>
        </w:rPr>
      </w:pPr>
      <w:r w:rsidRPr="008B3F6E">
        <w:rPr>
          <w:rStyle w:val="Rimandonotaapidipagina"/>
          <w:rFonts w:ascii="Arial" w:hAnsi="Arial" w:cs="Arial"/>
        </w:rPr>
        <w:footnoteRef/>
      </w:r>
      <w:r w:rsidRPr="008B3F6E">
        <w:rPr>
          <w:rFonts w:ascii="Arial" w:hAnsi="Arial" w:cs="Arial"/>
        </w:rPr>
        <w:t xml:space="preserve"> Il relativo importo costituisce spesa ammissibile nei limiti del 12% </w:t>
      </w:r>
      <w:r w:rsidR="00235C47" w:rsidRPr="008B3F6E">
        <w:rPr>
          <w:rFonts w:ascii="Arial" w:hAnsi="Arial" w:cs="Arial"/>
        </w:rPr>
        <w:t>dell’importo totale dei costi ammissibili (al netto delle stesse spese generali)</w:t>
      </w:r>
      <w:r w:rsidR="00BF3F0C">
        <w:rPr>
          <w:rFonts w:ascii="Arial" w:hAnsi="Arial" w:cs="Arial"/>
        </w:rPr>
        <w:t xml:space="preserve"> </w:t>
      </w:r>
      <w:r w:rsidR="00BF3F0C" w:rsidRPr="00A47675">
        <w:rPr>
          <w:rFonts w:ascii="Arial" w:hAnsi="Arial" w:cs="Arial"/>
        </w:rPr>
        <w:t>in fase di concessione del contributo</w:t>
      </w:r>
      <w:r w:rsidR="00A47675">
        <w:rPr>
          <w:rFonts w:ascii="Arial" w:hAnsi="Arial" w:cs="Arial"/>
        </w:rPr>
        <w:t>.</w:t>
      </w:r>
    </w:p>
  </w:footnote>
  <w:footnote w:id="2">
    <w:p w14:paraId="12AFAF57" w14:textId="764EB6DE" w:rsidR="00211FC4" w:rsidRPr="00E95A73" w:rsidRDefault="00211FC4" w:rsidP="002E2E05">
      <w:pPr>
        <w:pStyle w:val="Testonotaapidipagina"/>
        <w:jc w:val="both"/>
        <w:rPr>
          <w:rFonts w:ascii="Arial" w:hAnsi="Arial" w:cs="Arial"/>
        </w:rPr>
      </w:pPr>
      <w:r w:rsidRPr="00E95A73">
        <w:rPr>
          <w:rStyle w:val="Rimandonotaapidipagina"/>
          <w:rFonts w:ascii="Arial" w:hAnsi="Arial" w:cs="Arial"/>
        </w:rPr>
        <w:footnoteRef/>
      </w:r>
      <w:r w:rsidRPr="00E95A73">
        <w:rPr>
          <w:rFonts w:ascii="Arial" w:hAnsi="Arial" w:cs="Arial"/>
        </w:rPr>
        <w:t xml:space="preserve"> </w:t>
      </w:r>
      <w:r w:rsidR="008B3F6E">
        <w:rPr>
          <w:rFonts w:ascii="Arial" w:hAnsi="Arial" w:cs="Arial"/>
        </w:rPr>
        <w:t>C</w:t>
      </w:r>
      <w:r w:rsidRPr="00E95A73">
        <w:rPr>
          <w:rFonts w:ascii="Arial" w:hAnsi="Arial" w:cs="Arial"/>
        </w:rPr>
        <w:t>ostituirà spesa ammissibile per i soli beneficiari per i quali non sia recuperabile ai sensi della normativa nazionale sull'IVA</w:t>
      </w:r>
      <w:r w:rsidR="00AA3A94">
        <w:rPr>
          <w:rFonts w:ascii="Arial" w:hAnsi="Arial" w:cs="Aria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9241F0" w14:textId="4C22CCDC" w:rsidR="00211FC4" w:rsidRPr="00036656" w:rsidRDefault="00211FC4" w:rsidP="0056547C">
    <w:pPr>
      <w:spacing w:before="100" w:after="120"/>
      <w:ind w:firstLine="12474"/>
      <w:jc w:val="both"/>
      <w:rPr>
        <w:rFonts w:ascii="Arial" w:hAnsi="Arial" w:cs="Arial"/>
        <w:b/>
        <w:sz w:val="24"/>
        <w:szCs w:val="24"/>
      </w:rPr>
    </w:pPr>
    <w:r w:rsidRPr="00036656">
      <w:rPr>
        <w:rFonts w:ascii="Arial" w:hAnsi="Arial" w:cs="Arial"/>
        <w:b/>
        <w:smallCaps/>
        <w:sz w:val="24"/>
        <w:szCs w:val="24"/>
      </w:rPr>
      <w:t>A</w:t>
    </w:r>
    <w:r>
      <w:rPr>
        <w:rFonts w:ascii="Arial" w:hAnsi="Arial" w:cs="Arial"/>
        <w:b/>
        <w:smallCaps/>
        <w:sz w:val="24"/>
        <w:szCs w:val="24"/>
      </w:rPr>
      <w:t>A</w:t>
    </w:r>
    <w:r w:rsidRPr="00036656">
      <w:rPr>
        <w:rFonts w:ascii="Arial" w:hAnsi="Arial" w:cs="Arial"/>
        <w:b/>
        <w:smallCaps/>
        <w:sz w:val="24"/>
        <w:szCs w:val="24"/>
      </w:rPr>
      <w:t xml:space="preserve">llegato </w:t>
    </w:r>
    <w:r w:rsidR="00246B5E">
      <w:rPr>
        <w:rFonts w:ascii="Arial" w:hAnsi="Arial" w:cs="Arial"/>
        <w:b/>
        <w:smallCaps/>
        <w:sz w:val="24"/>
        <w:szCs w:val="24"/>
      </w:rPr>
      <w:t>4</w:t>
    </w:r>
    <w:r w:rsidRPr="00036656">
      <w:rPr>
        <w:rFonts w:ascii="Arial" w:hAnsi="Arial" w:cs="Arial"/>
        <w:b/>
        <w:sz w:val="24"/>
        <w:szCs w:val="24"/>
      </w:rPr>
      <w:t xml:space="preserve"> </w:t>
    </w:r>
  </w:p>
  <w:p w14:paraId="3DF84FD5" w14:textId="77777777" w:rsidR="00211FC4" w:rsidRDefault="00211FC4" w:rsidP="00AA125F">
    <w:pPr>
      <w:spacing w:before="100" w:after="120"/>
      <w:ind w:firstLine="6521"/>
      <w:jc w:val="both"/>
      <w:rPr>
        <w:rFonts w:ascii="Arial" w:hAnsi="Arial" w:cs="Arial"/>
        <w:b/>
        <w:sz w:val="22"/>
        <w:szCs w:val="22"/>
      </w:rPr>
    </w:pPr>
  </w:p>
  <w:p w14:paraId="7A1B7F55" w14:textId="77777777" w:rsidR="00211FC4" w:rsidRPr="00436574" w:rsidRDefault="00211FC4" w:rsidP="00DA066A">
    <w:pPr>
      <w:tabs>
        <w:tab w:val="left" w:pos="851"/>
        <w:tab w:val="left" w:pos="993"/>
      </w:tabs>
      <w:spacing w:before="100" w:after="120"/>
      <w:jc w:val="center"/>
      <w:rPr>
        <w:rFonts w:ascii="Arial" w:hAnsi="Arial" w:cs="Arial"/>
        <w:b/>
        <w:smallCaps/>
        <w:sz w:val="24"/>
        <w:szCs w:val="24"/>
      </w:rPr>
    </w:pPr>
    <w:r w:rsidRPr="00436574">
      <w:rPr>
        <w:rFonts w:ascii="Arial" w:hAnsi="Arial" w:cs="Arial"/>
        <w:b/>
        <w:smallCaps/>
        <w:sz w:val="24"/>
        <w:szCs w:val="24"/>
      </w:rPr>
      <w:t>manifestazione d’interesse</w:t>
    </w:r>
  </w:p>
  <w:p w14:paraId="0BF0E1BC" w14:textId="4FAB7597" w:rsidR="00211FC4" w:rsidRPr="005E70F6" w:rsidRDefault="00211FC4" w:rsidP="005E70F6">
    <w:pPr>
      <w:tabs>
        <w:tab w:val="left" w:pos="851"/>
        <w:tab w:val="left" w:pos="993"/>
      </w:tabs>
      <w:spacing w:before="100" w:after="120"/>
      <w:jc w:val="center"/>
      <w:rPr>
        <w:rFonts w:ascii="Arial" w:hAnsi="Arial" w:cs="Arial"/>
        <w:b/>
        <w:smallCaps/>
      </w:rPr>
    </w:pPr>
    <w:r>
      <w:rPr>
        <w:rFonts w:ascii="Arial" w:hAnsi="Arial" w:cs="Arial"/>
        <w:b/>
        <w:smallCaps/>
      </w:rPr>
      <w:t>(Avviso pubblico</w:t>
    </w:r>
    <w:r w:rsidR="00C83E1D">
      <w:rPr>
        <w:rFonts w:ascii="Arial" w:hAnsi="Arial" w:cs="Arial"/>
        <w:b/>
        <w:smallCaps/>
      </w:rPr>
      <w:t xml:space="preserve"> </w:t>
    </w:r>
    <w:r w:rsidR="00BC18F3">
      <w:rPr>
        <w:rFonts w:ascii="Arial" w:hAnsi="Arial" w:cs="Arial"/>
        <w:b/>
        <w:smallCaps/>
      </w:rPr>
      <w:t>intervento SRD08 Az. C)</w:t>
    </w:r>
  </w:p>
  <w:p w14:paraId="33109488" w14:textId="77777777" w:rsidR="00AB10B0" w:rsidRDefault="00AB10B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45687D"/>
    <w:multiLevelType w:val="multilevel"/>
    <w:tmpl w:val="A740AAE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9B115E7"/>
    <w:multiLevelType w:val="hybridMultilevel"/>
    <w:tmpl w:val="0BCE4120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F072F75"/>
    <w:multiLevelType w:val="hybridMultilevel"/>
    <w:tmpl w:val="A27047AC"/>
    <w:lvl w:ilvl="0" w:tplc="6644CEDA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71C5053"/>
    <w:multiLevelType w:val="hybridMultilevel"/>
    <w:tmpl w:val="99BC57F4"/>
    <w:lvl w:ilvl="0" w:tplc="CBA89C02">
      <w:numFmt w:val="bullet"/>
      <w:lvlText w:val="-"/>
      <w:lvlJc w:val="left"/>
      <w:pPr>
        <w:ind w:left="36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9AA2843"/>
    <w:multiLevelType w:val="hybridMultilevel"/>
    <w:tmpl w:val="DB42F95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1959A6"/>
    <w:multiLevelType w:val="hybridMultilevel"/>
    <w:tmpl w:val="8C9A8B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EC6304"/>
    <w:multiLevelType w:val="multilevel"/>
    <w:tmpl w:val="9AF8CA0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68FB4346"/>
    <w:multiLevelType w:val="hybridMultilevel"/>
    <w:tmpl w:val="6276B3DE"/>
    <w:lvl w:ilvl="0" w:tplc="F4445D1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8417A4"/>
    <w:multiLevelType w:val="hybridMultilevel"/>
    <w:tmpl w:val="4AECD48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1"/>
  </w:num>
  <w:num w:numId="8">
    <w:abstractNumId w:val="5"/>
  </w:num>
  <w:num w:numId="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283"/>
  <w:drawingGridHorizontalSpacing w:val="10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7431"/>
    <w:rsid w:val="0000160E"/>
    <w:rsid w:val="000021BF"/>
    <w:rsid w:val="00005D5B"/>
    <w:rsid w:val="00010028"/>
    <w:rsid w:val="00010076"/>
    <w:rsid w:val="000127FC"/>
    <w:rsid w:val="000138A4"/>
    <w:rsid w:val="00013CA3"/>
    <w:rsid w:val="00015699"/>
    <w:rsid w:val="000163B2"/>
    <w:rsid w:val="00017466"/>
    <w:rsid w:val="00017AA2"/>
    <w:rsid w:val="0002264C"/>
    <w:rsid w:val="00024937"/>
    <w:rsid w:val="00025B98"/>
    <w:rsid w:val="00026B6D"/>
    <w:rsid w:val="000273C4"/>
    <w:rsid w:val="000302CC"/>
    <w:rsid w:val="00033751"/>
    <w:rsid w:val="0003385B"/>
    <w:rsid w:val="00035735"/>
    <w:rsid w:val="00036597"/>
    <w:rsid w:val="00036656"/>
    <w:rsid w:val="00036B1D"/>
    <w:rsid w:val="00045F84"/>
    <w:rsid w:val="000468BD"/>
    <w:rsid w:val="00047040"/>
    <w:rsid w:val="00047D12"/>
    <w:rsid w:val="000501F8"/>
    <w:rsid w:val="00050629"/>
    <w:rsid w:val="00051932"/>
    <w:rsid w:val="00054003"/>
    <w:rsid w:val="00057F06"/>
    <w:rsid w:val="00061684"/>
    <w:rsid w:val="0006256D"/>
    <w:rsid w:val="00064611"/>
    <w:rsid w:val="00065BDC"/>
    <w:rsid w:val="00066CEB"/>
    <w:rsid w:val="0007274B"/>
    <w:rsid w:val="00075A77"/>
    <w:rsid w:val="000760E0"/>
    <w:rsid w:val="000768C8"/>
    <w:rsid w:val="0008521C"/>
    <w:rsid w:val="0009096A"/>
    <w:rsid w:val="000A2192"/>
    <w:rsid w:val="000A3635"/>
    <w:rsid w:val="000A400F"/>
    <w:rsid w:val="000A43CB"/>
    <w:rsid w:val="000A54BA"/>
    <w:rsid w:val="000A7A62"/>
    <w:rsid w:val="000A7F47"/>
    <w:rsid w:val="000B3EEB"/>
    <w:rsid w:val="000B582E"/>
    <w:rsid w:val="000B613C"/>
    <w:rsid w:val="000B63A9"/>
    <w:rsid w:val="000C182D"/>
    <w:rsid w:val="000C1B27"/>
    <w:rsid w:val="000C3500"/>
    <w:rsid w:val="000C35A1"/>
    <w:rsid w:val="000C3DE6"/>
    <w:rsid w:val="000C40A0"/>
    <w:rsid w:val="000C435B"/>
    <w:rsid w:val="000C7F6B"/>
    <w:rsid w:val="000D0A73"/>
    <w:rsid w:val="000D277A"/>
    <w:rsid w:val="000E31AD"/>
    <w:rsid w:val="000E4D9C"/>
    <w:rsid w:val="000F3021"/>
    <w:rsid w:val="000F7A5A"/>
    <w:rsid w:val="000F7EA2"/>
    <w:rsid w:val="001015A8"/>
    <w:rsid w:val="00103DED"/>
    <w:rsid w:val="00111305"/>
    <w:rsid w:val="00112006"/>
    <w:rsid w:val="00112A49"/>
    <w:rsid w:val="00115062"/>
    <w:rsid w:val="001176E3"/>
    <w:rsid w:val="00120B3A"/>
    <w:rsid w:val="0012437B"/>
    <w:rsid w:val="00134BF9"/>
    <w:rsid w:val="00141ADB"/>
    <w:rsid w:val="00143B64"/>
    <w:rsid w:val="001450F2"/>
    <w:rsid w:val="00145130"/>
    <w:rsid w:val="001455C7"/>
    <w:rsid w:val="001502E2"/>
    <w:rsid w:val="0015040C"/>
    <w:rsid w:val="00151AE7"/>
    <w:rsid w:val="00153011"/>
    <w:rsid w:val="00153E64"/>
    <w:rsid w:val="001543ED"/>
    <w:rsid w:val="00155723"/>
    <w:rsid w:val="00157227"/>
    <w:rsid w:val="001574EF"/>
    <w:rsid w:val="00157E9B"/>
    <w:rsid w:val="00164889"/>
    <w:rsid w:val="001662A8"/>
    <w:rsid w:val="00172D53"/>
    <w:rsid w:val="00174CE1"/>
    <w:rsid w:val="001768C7"/>
    <w:rsid w:val="00177182"/>
    <w:rsid w:val="001773D8"/>
    <w:rsid w:val="00181027"/>
    <w:rsid w:val="00181286"/>
    <w:rsid w:val="00182045"/>
    <w:rsid w:val="00183B82"/>
    <w:rsid w:val="00185C6A"/>
    <w:rsid w:val="00185E2B"/>
    <w:rsid w:val="0018680D"/>
    <w:rsid w:val="001912F2"/>
    <w:rsid w:val="0019427F"/>
    <w:rsid w:val="00194E6C"/>
    <w:rsid w:val="0019593D"/>
    <w:rsid w:val="001A23F2"/>
    <w:rsid w:val="001A3743"/>
    <w:rsid w:val="001A5CC8"/>
    <w:rsid w:val="001A626D"/>
    <w:rsid w:val="001A6F16"/>
    <w:rsid w:val="001B1FB0"/>
    <w:rsid w:val="001B5D72"/>
    <w:rsid w:val="001C238E"/>
    <w:rsid w:val="001D213C"/>
    <w:rsid w:val="001D2B32"/>
    <w:rsid w:val="001D5EBF"/>
    <w:rsid w:val="001D6506"/>
    <w:rsid w:val="001E39CE"/>
    <w:rsid w:val="001F0EBD"/>
    <w:rsid w:val="001F163D"/>
    <w:rsid w:val="001F1B1E"/>
    <w:rsid w:val="001F355E"/>
    <w:rsid w:val="001F4879"/>
    <w:rsid w:val="001F7F76"/>
    <w:rsid w:val="00200AC2"/>
    <w:rsid w:val="0020210B"/>
    <w:rsid w:val="0020504B"/>
    <w:rsid w:val="00206C0F"/>
    <w:rsid w:val="00211EDF"/>
    <w:rsid w:val="00211FC4"/>
    <w:rsid w:val="002127D4"/>
    <w:rsid w:val="00217507"/>
    <w:rsid w:val="00220B73"/>
    <w:rsid w:val="00220C79"/>
    <w:rsid w:val="00221351"/>
    <w:rsid w:val="0022190C"/>
    <w:rsid w:val="002219BE"/>
    <w:rsid w:val="00221EDF"/>
    <w:rsid w:val="0022414D"/>
    <w:rsid w:val="002324B4"/>
    <w:rsid w:val="00232926"/>
    <w:rsid w:val="00232EE0"/>
    <w:rsid w:val="00234B17"/>
    <w:rsid w:val="00235C47"/>
    <w:rsid w:val="00236961"/>
    <w:rsid w:val="00237895"/>
    <w:rsid w:val="002405A5"/>
    <w:rsid w:val="002421ED"/>
    <w:rsid w:val="00243F35"/>
    <w:rsid w:val="00244205"/>
    <w:rsid w:val="002449B2"/>
    <w:rsid w:val="00245115"/>
    <w:rsid w:val="00246B5E"/>
    <w:rsid w:val="002505DF"/>
    <w:rsid w:val="00252457"/>
    <w:rsid w:val="00253B9A"/>
    <w:rsid w:val="00255CAF"/>
    <w:rsid w:val="00256833"/>
    <w:rsid w:val="00262A87"/>
    <w:rsid w:val="00262C97"/>
    <w:rsid w:val="002632C4"/>
    <w:rsid w:val="00264BA6"/>
    <w:rsid w:val="0026604E"/>
    <w:rsid w:val="00267252"/>
    <w:rsid w:val="00273265"/>
    <w:rsid w:val="00277A3C"/>
    <w:rsid w:val="00277E62"/>
    <w:rsid w:val="00281885"/>
    <w:rsid w:val="00284D9D"/>
    <w:rsid w:val="0028734F"/>
    <w:rsid w:val="00287776"/>
    <w:rsid w:val="00287DF4"/>
    <w:rsid w:val="002909E2"/>
    <w:rsid w:val="0029361C"/>
    <w:rsid w:val="00294E2A"/>
    <w:rsid w:val="002A1AF3"/>
    <w:rsid w:val="002A3006"/>
    <w:rsid w:val="002A304F"/>
    <w:rsid w:val="002A3455"/>
    <w:rsid w:val="002A3CED"/>
    <w:rsid w:val="002A65B1"/>
    <w:rsid w:val="002A6CD4"/>
    <w:rsid w:val="002B68BF"/>
    <w:rsid w:val="002C19B5"/>
    <w:rsid w:val="002C3352"/>
    <w:rsid w:val="002C66AB"/>
    <w:rsid w:val="002D0023"/>
    <w:rsid w:val="002D1A9C"/>
    <w:rsid w:val="002D48E8"/>
    <w:rsid w:val="002D4CD2"/>
    <w:rsid w:val="002D564F"/>
    <w:rsid w:val="002D5F78"/>
    <w:rsid w:val="002D69E0"/>
    <w:rsid w:val="002D75C7"/>
    <w:rsid w:val="002E0524"/>
    <w:rsid w:val="002E27BA"/>
    <w:rsid w:val="002E2E05"/>
    <w:rsid w:val="002E5BE9"/>
    <w:rsid w:val="002E6D3B"/>
    <w:rsid w:val="002F1F30"/>
    <w:rsid w:val="002F2AEB"/>
    <w:rsid w:val="002F50B2"/>
    <w:rsid w:val="002F5497"/>
    <w:rsid w:val="002F79C8"/>
    <w:rsid w:val="002F7A52"/>
    <w:rsid w:val="002F7C29"/>
    <w:rsid w:val="00311BF1"/>
    <w:rsid w:val="003122D6"/>
    <w:rsid w:val="00312711"/>
    <w:rsid w:val="00312C8C"/>
    <w:rsid w:val="00316923"/>
    <w:rsid w:val="00323E0D"/>
    <w:rsid w:val="003258B2"/>
    <w:rsid w:val="00326FCE"/>
    <w:rsid w:val="00331609"/>
    <w:rsid w:val="0033164B"/>
    <w:rsid w:val="00332EFF"/>
    <w:rsid w:val="00343069"/>
    <w:rsid w:val="00343273"/>
    <w:rsid w:val="0034786D"/>
    <w:rsid w:val="00347DF4"/>
    <w:rsid w:val="00353B77"/>
    <w:rsid w:val="00355CD3"/>
    <w:rsid w:val="00363998"/>
    <w:rsid w:val="00363C74"/>
    <w:rsid w:val="0037318F"/>
    <w:rsid w:val="003736B9"/>
    <w:rsid w:val="00373FA0"/>
    <w:rsid w:val="00381510"/>
    <w:rsid w:val="00382048"/>
    <w:rsid w:val="00382787"/>
    <w:rsid w:val="00384DB6"/>
    <w:rsid w:val="00384FB9"/>
    <w:rsid w:val="00386192"/>
    <w:rsid w:val="003922BD"/>
    <w:rsid w:val="003922DC"/>
    <w:rsid w:val="003942B0"/>
    <w:rsid w:val="003972C2"/>
    <w:rsid w:val="00397DA9"/>
    <w:rsid w:val="003A3DC5"/>
    <w:rsid w:val="003A59B1"/>
    <w:rsid w:val="003A67EF"/>
    <w:rsid w:val="003A77A3"/>
    <w:rsid w:val="003B004C"/>
    <w:rsid w:val="003B0282"/>
    <w:rsid w:val="003B5304"/>
    <w:rsid w:val="003B5935"/>
    <w:rsid w:val="003B7290"/>
    <w:rsid w:val="003C394A"/>
    <w:rsid w:val="003C446F"/>
    <w:rsid w:val="003C4DD9"/>
    <w:rsid w:val="003C53CF"/>
    <w:rsid w:val="003C53DA"/>
    <w:rsid w:val="003C5C22"/>
    <w:rsid w:val="003D19DB"/>
    <w:rsid w:val="003D1A33"/>
    <w:rsid w:val="003D1C31"/>
    <w:rsid w:val="003D1EC4"/>
    <w:rsid w:val="003D5D6A"/>
    <w:rsid w:val="003D7A93"/>
    <w:rsid w:val="003E0280"/>
    <w:rsid w:val="003E1D2F"/>
    <w:rsid w:val="003E326C"/>
    <w:rsid w:val="003E3ED8"/>
    <w:rsid w:val="003E4225"/>
    <w:rsid w:val="003E4329"/>
    <w:rsid w:val="003E7272"/>
    <w:rsid w:val="003E7346"/>
    <w:rsid w:val="003E73F7"/>
    <w:rsid w:val="003E79B0"/>
    <w:rsid w:val="003E7A7B"/>
    <w:rsid w:val="003F2EAC"/>
    <w:rsid w:val="003F389C"/>
    <w:rsid w:val="003F69BB"/>
    <w:rsid w:val="003F6A31"/>
    <w:rsid w:val="0040145B"/>
    <w:rsid w:val="00401E0B"/>
    <w:rsid w:val="004029F7"/>
    <w:rsid w:val="0040723A"/>
    <w:rsid w:val="004116DE"/>
    <w:rsid w:val="004154C9"/>
    <w:rsid w:val="0042054B"/>
    <w:rsid w:val="004205DB"/>
    <w:rsid w:val="00420D75"/>
    <w:rsid w:val="00422CD8"/>
    <w:rsid w:val="004249E1"/>
    <w:rsid w:val="00424FA2"/>
    <w:rsid w:val="00425BA0"/>
    <w:rsid w:val="0042755B"/>
    <w:rsid w:val="00431ADF"/>
    <w:rsid w:val="00433FA0"/>
    <w:rsid w:val="004349C8"/>
    <w:rsid w:val="0043541B"/>
    <w:rsid w:val="00435AD6"/>
    <w:rsid w:val="00436574"/>
    <w:rsid w:val="00436D7E"/>
    <w:rsid w:val="00441FCC"/>
    <w:rsid w:val="00442DFF"/>
    <w:rsid w:val="00451870"/>
    <w:rsid w:val="004551E5"/>
    <w:rsid w:val="00456D49"/>
    <w:rsid w:val="004571F1"/>
    <w:rsid w:val="00457D99"/>
    <w:rsid w:val="0046018F"/>
    <w:rsid w:val="004630B2"/>
    <w:rsid w:val="004653FC"/>
    <w:rsid w:val="00467431"/>
    <w:rsid w:val="00471E88"/>
    <w:rsid w:val="00472847"/>
    <w:rsid w:val="00473931"/>
    <w:rsid w:val="00475E5F"/>
    <w:rsid w:val="00475F91"/>
    <w:rsid w:val="004779CB"/>
    <w:rsid w:val="004816D2"/>
    <w:rsid w:val="00483D63"/>
    <w:rsid w:val="00483DA0"/>
    <w:rsid w:val="00483E99"/>
    <w:rsid w:val="00484F82"/>
    <w:rsid w:val="0048784D"/>
    <w:rsid w:val="00490A3B"/>
    <w:rsid w:val="00493827"/>
    <w:rsid w:val="00493925"/>
    <w:rsid w:val="00495E3E"/>
    <w:rsid w:val="004A1294"/>
    <w:rsid w:val="004A2973"/>
    <w:rsid w:val="004A6958"/>
    <w:rsid w:val="004A6F65"/>
    <w:rsid w:val="004A7F01"/>
    <w:rsid w:val="004B2633"/>
    <w:rsid w:val="004B27BE"/>
    <w:rsid w:val="004C3E4E"/>
    <w:rsid w:val="004C41C6"/>
    <w:rsid w:val="004C5B4E"/>
    <w:rsid w:val="004C5C36"/>
    <w:rsid w:val="004C66D0"/>
    <w:rsid w:val="004C7353"/>
    <w:rsid w:val="004C7E8D"/>
    <w:rsid w:val="004D07CF"/>
    <w:rsid w:val="004D1031"/>
    <w:rsid w:val="004D1073"/>
    <w:rsid w:val="004D3790"/>
    <w:rsid w:val="004D7929"/>
    <w:rsid w:val="004E5EB9"/>
    <w:rsid w:val="004E6435"/>
    <w:rsid w:val="004E75CC"/>
    <w:rsid w:val="004E7D9D"/>
    <w:rsid w:val="004F0687"/>
    <w:rsid w:val="004F281D"/>
    <w:rsid w:val="004F2B8E"/>
    <w:rsid w:val="004F5A61"/>
    <w:rsid w:val="005008E3"/>
    <w:rsid w:val="005035AD"/>
    <w:rsid w:val="00506FCD"/>
    <w:rsid w:val="00511E96"/>
    <w:rsid w:val="005125C9"/>
    <w:rsid w:val="00515125"/>
    <w:rsid w:val="005201EF"/>
    <w:rsid w:val="00523138"/>
    <w:rsid w:val="005314AB"/>
    <w:rsid w:val="00532517"/>
    <w:rsid w:val="00534897"/>
    <w:rsid w:val="00534B71"/>
    <w:rsid w:val="00534C7D"/>
    <w:rsid w:val="00537797"/>
    <w:rsid w:val="0054029B"/>
    <w:rsid w:val="00544F96"/>
    <w:rsid w:val="005468E7"/>
    <w:rsid w:val="005475E5"/>
    <w:rsid w:val="0055225C"/>
    <w:rsid w:val="00552263"/>
    <w:rsid w:val="00555F5E"/>
    <w:rsid w:val="00557437"/>
    <w:rsid w:val="0056085D"/>
    <w:rsid w:val="005609C6"/>
    <w:rsid w:val="00560E43"/>
    <w:rsid w:val="00561494"/>
    <w:rsid w:val="005617FD"/>
    <w:rsid w:val="0056279E"/>
    <w:rsid w:val="00562A4C"/>
    <w:rsid w:val="00563231"/>
    <w:rsid w:val="00563CD5"/>
    <w:rsid w:val="00564648"/>
    <w:rsid w:val="0056547C"/>
    <w:rsid w:val="00566AAA"/>
    <w:rsid w:val="00567FE4"/>
    <w:rsid w:val="005710F7"/>
    <w:rsid w:val="00571402"/>
    <w:rsid w:val="005727A8"/>
    <w:rsid w:val="0057358D"/>
    <w:rsid w:val="00574C35"/>
    <w:rsid w:val="00574CC6"/>
    <w:rsid w:val="00574EC5"/>
    <w:rsid w:val="00575521"/>
    <w:rsid w:val="005760D7"/>
    <w:rsid w:val="005763CE"/>
    <w:rsid w:val="00576D63"/>
    <w:rsid w:val="00585000"/>
    <w:rsid w:val="0058643B"/>
    <w:rsid w:val="00587540"/>
    <w:rsid w:val="00591129"/>
    <w:rsid w:val="00592057"/>
    <w:rsid w:val="00593F1B"/>
    <w:rsid w:val="00594E82"/>
    <w:rsid w:val="00597318"/>
    <w:rsid w:val="00597D41"/>
    <w:rsid w:val="005A17AA"/>
    <w:rsid w:val="005A3ADB"/>
    <w:rsid w:val="005A6476"/>
    <w:rsid w:val="005A7096"/>
    <w:rsid w:val="005B102D"/>
    <w:rsid w:val="005B4CD9"/>
    <w:rsid w:val="005B7525"/>
    <w:rsid w:val="005C2BCE"/>
    <w:rsid w:val="005C32E0"/>
    <w:rsid w:val="005C61C1"/>
    <w:rsid w:val="005C6824"/>
    <w:rsid w:val="005D01D8"/>
    <w:rsid w:val="005D4632"/>
    <w:rsid w:val="005D7195"/>
    <w:rsid w:val="005D73F8"/>
    <w:rsid w:val="005D7AD2"/>
    <w:rsid w:val="005E02DE"/>
    <w:rsid w:val="005E0331"/>
    <w:rsid w:val="005E40D7"/>
    <w:rsid w:val="005E5000"/>
    <w:rsid w:val="005E5907"/>
    <w:rsid w:val="005E6438"/>
    <w:rsid w:val="005E70F6"/>
    <w:rsid w:val="005E7272"/>
    <w:rsid w:val="005F05C7"/>
    <w:rsid w:val="005F203F"/>
    <w:rsid w:val="005F79E8"/>
    <w:rsid w:val="006013B9"/>
    <w:rsid w:val="00601BD9"/>
    <w:rsid w:val="006029EA"/>
    <w:rsid w:val="00602D36"/>
    <w:rsid w:val="006035F2"/>
    <w:rsid w:val="00605B79"/>
    <w:rsid w:val="00605C97"/>
    <w:rsid w:val="006064F2"/>
    <w:rsid w:val="00607FD6"/>
    <w:rsid w:val="006106D6"/>
    <w:rsid w:val="00615716"/>
    <w:rsid w:val="00624C6E"/>
    <w:rsid w:val="00630EE8"/>
    <w:rsid w:val="006323EF"/>
    <w:rsid w:val="00634C31"/>
    <w:rsid w:val="006410C4"/>
    <w:rsid w:val="00643E56"/>
    <w:rsid w:val="0065374E"/>
    <w:rsid w:val="006558B8"/>
    <w:rsid w:val="00663ABD"/>
    <w:rsid w:val="0066595E"/>
    <w:rsid w:val="00665A6A"/>
    <w:rsid w:val="006666B8"/>
    <w:rsid w:val="0067113F"/>
    <w:rsid w:val="006740F9"/>
    <w:rsid w:val="006746EC"/>
    <w:rsid w:val="0067627D"/>
    <w:rsid w:val="0067737F"/>
    <w:rsid w:val="0068212A"/>
    <w:rsid w:val="00682D4A"/>
    <w:rsid w:val="00684883"/>
    <w:rsid w:val="00690557"/>
    <w:rsid w:val="00690B63"/>
    <w:rsid w:val="006913CE"/>
    <w:rsid w:val="00692248"/>
    <w:rsid w:val="00693170"/>
    <w:rsid w:val="006961B6"/>
    <w:rsid w:val="0069653B"/>
    <w:rsid w:val="006977E5"/>
    <w:rsid w:val="006A1075"/>
    <w:rsid w:val="006A2B58"/>
    <w:rsid w:val="006A2DC2"/>
    <w:rsid w:val="006A3566"/>
    <w:rsid w:val="006A4926"/>
    <w:rsid w:val="006A59AC"/>
    <w:rsid w:val="006A7D51"/>
    <w:rsid w:val="006B1BA6"/>
    <w:rsid w:val="006B6441"/>
    <w:rsid w:val="006C5FBD"/>
    <w:rsid w:val="006D1120"/>
    <w:rsid w:val="006D209E"/>
    <w:rsid w:val="006D3B0C"/>
    <w:rsid w:val="006D5245"/>
    <w:rsid w:val="006E238C"/>
    <w:rsid w:val="006E3DA9"/>
    <w:rsid w:val="006E5636"/>
    <w:rsid w:val="006F0752"/>
    <w:rsid w:val="006F2123"/>
    <w:rsid w:val="006F2CC9"/>
    <w:rsid w:val="006F58E6"/>
    <w:rsid w:val="006F748E"/>
    <w:rsid w:val="00701163"/>
    <w:rsid w:val="0070598E"/>
    <w:rsid w:val="00705D80"/>
    <w:rsid w:val="00707302"/>
    <w:rsid w:val="00716B49"/>
    <w:rsid w:val="00720E4E"/>
    <w:rsid w:val="00721F8E"/>
    <w:rsid w:val="0072449D"/>
    <w:rsid w:val="00726590"/>
    <w:rsid w:val="00726794"/>
    <w:rsid w:val="00727CE7"/>
    <w:rsid w:val="007330ED"/>
    <w:rsid w:val="00734003"/>
    <w:rsid w:val="0073428A"/>
    <w:rsid w:val="00740958"/>
    <w:rsid w:val="00740BA9"/>
    <w:rsid w:val="0074212A"/>
    <w:rsid w:val="0074343C"/>
    <w:rsid w:val="0074706B"/>
    <w:rsid w:val="00747BD8"/>
    <w:rsid w:val="007556F0"/>
    <w:rsid w:val="00755B04"/>
    <w:rsid w:val="00760BB7"/>
    <w:rsid w:val="00764017"/>
    <w:rsid w:val="007643B8"/>
    <w:rsid w:val="00764930"/>
    <w:rsid w:val="00765BAC"/>
    <w:rsid w:val="0076769E"/>
    <w:rsid w:val="0077262A"/>
    <w:rsid w:val="00773257"/>
    <w:rsid w:val="007732AA"/>
    <w:rsid w:val="0077384A"/>
    <w:rsid w:val="00776509"/>
    <w:rsid w:val="007936B7"/>
    <w:rsid w:val="007A1EC0"/>
    <w:rsid w:val="007A269A"/>
    <w:rsid w:val="007A431A"/>
    <w:rsid w:val="007A4AAD"/>
    <w:rsid w:val="007A5037"/>
    <w:rsid w:val="007A5B79"/>
    <w:rsid w:val="007A5E6C"/>
    <w:rsid w:val="007B12D0"/>
    <w:rsid w:val="007B52EA"/>
    <w:rsid w:val="007B5516"/>
    <w:rsid w:val="007B607F"/>
    <w:rsid w:val="007C024B"/>
    <w:rsid w:val="007C307F"/>
    <w:rsid w:val="007C67C7"/>
    <w:rsid w:val="007C68AD"/>
    <w:rsid w:val="007D0ED9"/>
    <w:rsid w:val="007D3FF0"/>
    <w:rsid w:val="007D58C7"/>
    <w:rsid w:val="007D6033"/>
    <w:rsid w:val="007E0BA5"/>
    <w:rsid w:val="007E3233"/>
    <w:rsid w:val="007F498F"/>
    <w:rsid w:val="00801EFF"/>
    <w:rsid w:val="00802D33"/>
    <w:rsid w:val="00802E33"/>
    <w:rsid w:val="008039C7"/>
    <w:rsid w:val="008051A3"/>
    <w:rsid w:val="00806D47"/>
    <w:rsid w:val="008156CB"/>
    <w:rsid w:val="00820932"/>
    <w:rsid w:val="008221EA"/>
    <w:rsid w:val="00824207"/>
    <w:rsid w:val="008257B3"/>
    <w:rsid w:val="00825AA4"/>
    <w:rsid w:val="00825E5D"/>
    <w:rsid w:val="00826960"/>
    <w:rsid w:val="00826E97"/>
    <w:rsid w:val="00827B9A"/>
    <w:rsid w:val="008308A3"/>
    <w:rsid w:val="00830DD5"/>
    <w:rsid w:val="00830EA0"/>
    <w:rsid w:val="00831BCA"/>
    <w:rsid w:val="00836183"/>
    <w:rsid w:val="008373C3"/>
    <w:rsid w:val="00842EFE"/>
    <w:rsid w:val="008439B0"/>
    <w:rsid w:val="00844187"/>
    <w:rsid w:val="008450B0"/>
    <w:rsid w:val="0085096C"/>
    <w:rsid w:val="00852136"/>
    <w:rsid w:val="00852C20"/>
    <w:rsid w:val="008547E3"/>
    <w:rsid w:val="00854F67"/>
    <w:rsid w:val="00855C7D"/>
    <w:rsid w:val="00864443"/>
    <w:rsid w:val="00864D8F"/>
    <w:rsid w:val="00870914"/>
    <w:rsid w:val="00872C72"/>
    <w:rsid w:val="00872F82"/>
    <w:rsid w:val="00873CDC"/>
    <w:rsid w:val="0087590B"/>
    <w:rsid w:val="00877B69"/>
    <w:rsid w:val="00880B2B"/>
    <w:rsid w:val="008812D3"/>
    <w:rsid w:val="00883628"/>
    <w:rsid w:val="00883886"/>
    <w:rsid w:val="0089699C"/>
    <w:rsid w:val="008A2497"/>
    <w:rsid w:val="008A4211"/>
    <w:rsid w:val="008A48B7"/>
    <w:rsid w:val="008A66CD"/>
    <w:rsid w:val="008A720D"/>
    <w:rsid w:val="008B1068"/>
    <w:rsid w:val="008B26AA"/>
    <w:rsid w:val="008B3F6E"/>
    <w:rsid w:val="008B4C87"/>
    <w:rsid w:val="008C0415"/>
    <w:rsid w:val="008C5850"/>
    <w:rsid w:val="008C773C"/>
    <w:rsid w:val="008C7FB8"/>
    <w:rsid w:val="008D4B30"/>
    <w:rsid w:val="008D4D79"/>
    <w:rsid w:val="008D60F2"/>
    <w:rsid w:val="008D6795"/>
    <w:rsid w:val="008D765A"/>
    <w:rsid w:val="008E34B8"/>
    <w:rsid w:val="008E5575"/>
    <w:rsid w:val="008E6018"/>
    <w:rsid w:val="008F0799"/>
    <w:rsid w:val="008F0D64"/>
    <w:rsid w:val="008F1818"/>
    <w:rsid w:val="008F7096"/>
    <w:rsid w:val="008F7D45"/>
    <w:rsid w:val="008F7FF2"/>
    <w:rsid w:val="009045B3"/>
    <w:rsid w:val="00904639"/>
    <w:rsid w:val="009053D5"/>
    <w:rsid w:val="00906631"/>
    <w:rsid w:val="0090711F"/>
    <w:rsid w:val="00910B0E"/>
    <w:rsid w:val="009131C8"/>
    <w:rsid w:val="00915FEE"/>
    <w:rsid w:val="00920494"/>
    <w:rsid w:val="00921BD1"/>
    <w:rsid w:val="00922140"/>
    <w:rsid w:val="0092446D"/>
    <w:rsid w:val="009258BF"/>
    <w:rsid w:val="00927383"/>
    <w:rsid w:val="00931DBB"/>
    <w:rsid w:val="0093273E"/>
    <w:rsid w:val="00933762"/>
    <w:rsid w:val="009339B3"/>
    <w:rsid w:val="00933BE8"/>
    <w:rsid w:val="00937438"/>
    <w:rsid w:val="00943923"/>
    <w:rsid w:val="00945A0F"/>
    <w:rsid w:val="009469A7"/>
    <w:rsid w:val="00951633"/>
    <w:rsid w:val="00952370"/>
    <w:rsid w:val="00954298"/>
    <w:rsid w:val="00954C80"/>
    <w:rsid w:val="00956062"/>
    <w:rsid w:val="00966D37"/>
    <w:rsid w:val="0096764E"/>
    <w:rsid w:val="00972122"/>
    <w:rsid w:val="00975AEE"/>
    <w:rsid w:val="00975DA1"/>
    <w:rsid w:val="009812A3"/>
    <w:rsid w:val="00981DB2"/>
    <w:rsid w:val="00982EC2"/>
    <w:rsid w:val="00992401"/>
    <w:rsid w:val="00994B78"/>
    <w:rsid w:val="00994D00"/>
    <w:rsid w:val="0099725B"/>
    <w:rsid w:val="009A0ABF"/>
    <w:rsid w:val="009A313C"/>
    <w:rsid w:val="009A31E8"/>
    <w:rsid w:val="009A420F"/>
    <w:rsid w:val="009A543C"/>
    <w:rsid w:val="009A6A42"/>
    <w:rsid w:val="009B0066"/>
    <w:rsid w:val="009B1CAD"/>
    <w:rsid w:val="009B4C69"/>
    <w:rsid w:val="009B516F"/>
    <w:rsid w:val="009B5FC6"/>
    <w:rsid w:val="009C1B93"/>
    <w:rsid w:val="009C2707"/>
    <w:rsid w:val="009C3A9D"/>
    <w:rsid w:val="009C3E7F"/>
    <w:rsid w:val="009C4DFF"/>
    <w:rsid w:val="009C5E9F"/>
    <w:rsid w:val="009C71C3"/>
    <w:rsid w:val="009D0069"/>
    <w:rsid w:val="009D43D8"/>
    <w:rsid w:val="009D4404"/>
    <w:rsid w:val="009D50A7"/>
    <w:rsid w:val="009D7A7E"/>
    <w:rsid w:val="009E37CD"/>
    <w:rsid w:val="009E4CCA"/>
    <w:rsid w:val="009E70B5"/>
    <w:rsid w:val="009E79A8"/>
    <w:rsid w:val="009F2C6D"/>
    <w:rsid w:val="009F3F67"/>
    <w:rsid w:val="00A00E98"/>
    <w:rsid w:val="00A039CB"/>
    <w:rsid w:val="00A03F9A"/>
    <w:rsid w:val="00A05CCE"/>
    <w:rsid w:val="00A065C4"/>
    <w:rsid w:val="00A12DDD"/>
    <w:rsid w:val="00A143E8"/>
    <w:rsid w:val="00A14D8D"/>
    <w:rsid w:val="00A15C2E"/>
    <w:rsid w:val="00A15C63"/>
    <w:rsid w:val="00A21A3B"/>
    <w:rsid w:val="00A23900"/>
    <w:rsid w:val="00A25C54"/>
    <w:rsid w:val="00A25E4D"/>
    <w:rsid w:val="00A30361"/>
    <w:rsid w:val="00A306B1"/>
    <w:rsid w:val="00A3154A"/>
    <w:rsid w:val="00A36EA9"/>
    <w:rsid w:val="00A40501"/>
    <w:rsid w:val="00A4143D"/>
    <w:rsid w:val="00A443FF"/>
    <w:rsid w:val="00A44BAB"/>
    <w:rsid w:val="00A44CC0"/>
    <w:rsid w:val="00A47675"/>
    <w:rsid w:val="00A52EE7"/>
    <w:rsid w:val="00A62E14"/>
    <w:rsid w:val="00A65AD7"/>
    <w:rsid w:val="00A6660C"/>
    <w:rsid w:val="00A66DE0"/>
    <w:rsid w:val="00A72811"/>
    <w:rsid w:val="00A7380C"/>
    <w:rsid w:val="00A7653E"/>
    <w:rsid w:val="00A807DF"/>
    <w:rsid w:val="00A808D5"/>
    <w:rsid w:val="00A8273A"/>
    <w:rsid w:val="00A85954"/>
    <w:rsid w:val="00A86FBA"/>
    <w:rsid w:val="00A92ADA"/>
    <w:rsid w:val="00A93D02"/>
    <w:rsid w:val="00AA02E5"/>
    <w:rsid w:val="00AA125F"/>
    <w:rsid w:val="00AA1E5A"/>
    <w:rsid w:val="00AA204B"/>
    <w:rsid w:val="00AA3A94"/>
    <w:rsid w:val="00AA57DC"/>
    <w:rsid w:val="00AA7934"/>
    <w:rsid w:val="00AB0120"/>
    <w:rsid w:val="00AB0212"/>
    <w:rsid w:val="00AB02DB"/>
    <w:rsid w:val="00AB04EC"/>
    <w:rsid w:val="00AB0B87"/>
    <w:rsid w:val="00AB10B0"/>
    <w:rsid w:val="00AB2E50"/>
    <w:rsid w:val="00AB59A8"/>
    <w:rsid w:val="00AB7A22"/>
    <w:rsid w:val="00AC1949"/>
    <w:rsid w:val="00AC2B97"/>
    <w:rsid w:val="00AC3EC5"/>
    <w:rsid w:val="00AC554F"/>
    <w:rsid w:val="00AC6FB4"/>
    <w:rsid w:val="00AC729F"/>
    <w:rsid w:val="00AD1564"/>
    <w:rsid w:val="00AE3DA7"/>
    <w:rsid w:val="00AE535F"/>
    <w:rsid w:val="00AF1798"/>
    <w:rsid w:val="00AF3E3B"/>
    <w:rsid w:val="00AF7835"/>
    <w:rsid w:val="00B00036"/>
    <w:rsid w:val="00B00B08"/>
    <w:rsid w:val="00B00EE8"/>
    <w:rsid w:val="00B016A5"/>
    <w:rsid w:val="00B018CC"/>
    <w:rsid w:val="00B025F3"/>
    <w:rsid w:val="00B057D8"/>
    <w:rsid w:val="00B11FEE"/>
    <w:rsid w:val="00B137A4"/>
    <w:rsid w:val="00B1585E"/>
    <w:rsid w:val="00B162EC"/>
    <w:rsid w:val="00B166F3"/>
    <w:rsid w:val="00B169E7"/>
    <w:rsid w:val="00B1749E"/>
    <w:rsid w:val="00B2304B"/>
    <w:rsid w:val="00B2598D"/>
    <w:rsid w:val="00B30EB5"/>
    <w:rsid w:val="00B31E2C"/>
    <w:rsid w:val="00B35B33"/>
    <w:rsid w:val="00B3628F"/>
    <w:rsid w:val="00B41443"/>
    <w:rsid w:val="00B42D13"/>
    <w:rsid w:val="00B433D1"/>
    <w:rsid w:val="00B465AE"/>
    <w:rsid w:val="00B46A5D"/>
    <w:rsid w:val="00B46ACE"/>
    <w:rsid w:val="00B525DC"/>
    <w:rsid w:val="00B54050"/>
    <w:rsid w:val="00B55A4E"/>
    <w:rsid w:val="00B564D4"/>
    <w:rsid w:val="00B57DAF"/>
    <w:rsid w:val="00B6030B"/>
    <w:rsid w:val="00B61B06"/>
    <w:rsid w:val="00B63456"/>
    <w:rsid w:val="00B6513A"/>
    <w:rsid w:val="00B6678B"/>
    <w:rsid w:val="00B6799B"/>
    <w:rsid w:val="00B72BF8"/>
    <w:rsid w:val="00B746F3"/>
    <w:rsid w:val="00B773C6"/>
    <w:rsid w:val="00B77B75"/>
    <w:rsid w:val="00B83C40"/>
    <w:rsid w:val="00B83E77"/>
    <w:rsid w:val="00B900BC"/>
    <w:rsid w:val="00B97EBE"/>
    <w:rsid w:val="00BA10CF"/>
    <w:rsid w:val="00BA16DD"/>
    <w:rsid w:val="00BA3DFF"/>
    <w:rsid w:val="00BA464B"/>
    <w:rsid w:val="00BA6FE6"/>
    <w:rsid w:val="00BB059E"/>
    <w:rsid w:val="00BB0D82"/>
    <w:rsid w:val="00BB2144"/>
    <w:rsid w:val="00BC03D5"/>
    <w:rsid w:val="00BC11CD"/>
    <w:rsid w:val="00BC18F3"/>
    <w:rsid w:val="00BC1E56"/>
    <w:rsid w:val="00BC247D"/>
    <w:rsid w:val="00BC3B65"/>
    <w:rsid w:val="00BC626D"/>
    <w:rsid w:val="00BC7CE4"/>
    <w:rsid w:val="00BC7E87"/>
    <w:rsid w:val="00BD0851"/>
    <w:rsid w:val="00BD431D"/>
    <w:rsid w:val="00BE1DEB"/>
    <w:rsid w:val="00BE2256"/>
    <w:rsid w:val="00BF3F0C"/>
    <w:rsid w:val="00BF73F9"/>
    <w:rsid w:val="00C0051C"/>
    <w:rsid w:val="00C00878"/>
    <w:rsid w:val="00C0143D"/>
    <w:rsid w:val="00C03767"/>
    <w:rsid w:val="00C0470A"/>
    <w:rsid w:val="00C04C9C"/>
    <w:rsid w:val="00C06504"/>
    <w:rsid w:val="00C072FA"/>
    <w:rsid w:val="00C07EC5"/>
    <w:rsid w:val="00C11D77"/>
    <w:rsid w:val="00C15BD3"/>
    <w:rsid w:val="00C25929"/>
    <w:rsid w:val="00C30726"/>
    <w:rsid w:val="00C311C2"/>
    <w:rsid w:val="00C3239B"/>
    <w:rsid w:val="00C34016"/>
    <w:rsid w:val="00C3609A"/>
    <w:rsid w:val="00C40237"/>
    <w:rsid w:val="00C40D14"/>
    <w:rsid w:val="00C43436"/>
    <w:rsid w:val="00C44C23"/>
    <w:rsid w:val="00C50589"/>
    <w:rsid w:val="00C50AF5"/>
    <w:rsid w:val="00C50C45"/>
    <w:rsid w:val="00C52883"/>
    <w:rsid w:val="00C55C34"/>
    <w:rsid w:val="00C55E93"/>
    <w:rsid w:val="00C5626E"/>
    <w:rsid w:val="00C615A6"/>
    <w:rsid w:val="00C6199D"/>
    <w:rsid w:val="00C63E60"/>
    <w:rsid w:val="00C66ACE"/>
    <w:rsid w:val="00C74D12"/>
    <w:rsid w:val="00C74D90"/>
    <w:rsid w:val="00C76C60"/>
    <w:rsid w:val="00C76F53"/>
    <w:rsid w:val="00C77305"/>
    <w:rsid w:val="00C774F4"/>
    <w:rsid w:val="00C81752"/>
    <w:rsid w:val="00C83E1D"/>
    <w:rsid w:val="00C8425D"/>
    <w:rsid w:val="00C84CC2"/>
    <w:rsid w:val="00C86BAF"/>
    <w:rsid w:val="00C9095D"/>
    <w:rsid w:val="00C94380"/>
    <w:rsid w:val="00CA13E0"/>
    <w:rsid w:val="00CA2372"/>
    <w:rsid w:val="00CA3ED3"/>
    <w:rsid w:val="00CA441B"/>
    <w:rsid w:val="00CA54E1"/>
    <w:rsid w:val="00CA6885"/>
    <w:rsid w:val="00CA6FD2"/>
    <w:rsid w:val="00CB228C"/>
    <w:rsid w:val="00CB308F"/>
    <w:rsid w:val="00CB3476"/>
    <w:rsid w:val="00CB3879"/>
    <w:rsid w:val="00CB6367"/>
    <w:rsid w:val="00CB74EB"/>
    <w:rsid w:val="00CC6498"/>
    <w:rsid w:val="00CD43A8"/>
    <w:rsid w:val="00CD51CE"/>
    <w:rsid w:val="00CD6CB0"/>
    <w:rsid w:val="00CE22B1"/>
    <w:rsid w:val="00CE266F"/>
    <w:rsid w:val="00CE4372"/>
    <w:rsid w:val="00CE4850"/>
    <w:rsid w:val="00CE545B"/>
    <w:rsid w:val="00CF2563"/>
    <w:rsid w:val="00CF4395"/>
    <w:rsid w:val="00CF5FC6"/>
    <w:rsid w:val="00CF690D"/>
    <w:rsid w:val="00D01156"/>
    <w:rsid w:val="00D01415"/>
    <w:rsid w:val="00D036B9"/>
    <w:rsid w:val="00D0396B"/>
    <w:rsid w:val="00D03E50"/>
    <w:rsid w:val="00D11A16"/>
    <w:rsid w:val="00D212E7"/>
    <w:rsid w:val="00D2230A"/>
    <w:rsid w:val="00D24679"/>
    <w:rsid w:val="00D25454"/>
    <w:rsid w:val="00D3076A"/>
    <w:rsid w:val="00D30CF4"/>
    <w:rsid w:val="00D3224D"/>
    <w:rsid w:val="00D335A0"/>
    <w:rsid w:val="00D42DBA"/>
    <w:rsid w:val="00D43ECC"/>
    <w:rsid w:val="00D4778A"/>
    <w:rsid w:val="00D47C7B"/>
    <w:rsid w:val="00D50466"/>
    <w:rsid w:val="00D513A2"/>
    <w:rsid w:val="00D52681"/>
    <w:rsid w:val="00D55F77"/>
    <w:rsid w:val="00D60D6C"/>
    <w:rsid w:val="00D60EAC"/>
    <w:rsid w:val="00D64B3C"/>
    <w:rsid w:val="00D67E3F"/>
    <w:rsid w:val="00D703FD"/>
    <w:rsid w:val="00D71FBE"/>
    <w:rsid w:val="00D75616"/>
    <w:rsid w:val="00D81356"/>
    <w:rsid w:val="00D847A5"/>
    <w:rsid w:val="00D9064D"/>
    <w:rsid w:val="00D92596"/>
    <w:rsid w:val="00D95C74"/>
    <w:rsid w:val="00DA066A"/>
    <w:rsid w:val="00DA2021"/>
    <w:rsid w:val="00DA2E7B"/>
    <w:rsid w:val="00DB0EC0"/>
    <w:rsid w:val="00DB30FF"/>
    <w:rsid w:val="00DB3299"/>
    <w:rsid w:val="00DB4C04"/>
    <w:rsid w:val="00DB7D79"/>
    <w:rsid w:val="00DB7FDF"/>
    <w:rsid w:val="00DC17AD"/>
    <w:rsid w:val="00DC20FD"/>
    <w:rsid w:val="00DC4C68"/>
    <w:rsid w:val="00DC5554"/>
    <w:rsid w:val="00DC6DB9"/>
    <w:rsid w:val="00DC6EEE"/>
    <w:rsid w:val="00DC764B"/>
    <w:rsid w:val="00DD123F"/>
    <w:rsid w:val="00DD1CEB"/>
    <w:rsid w:val="00DD28FF"/>
    <w:rsid w:val="00DD3872"/>
    <w:rsid w:val="00DD51CA"/>
    <w:rsid w:val="00DD5398"/>
    <w:rsid w:val="00DE2D8C"/>
    <w:rsid w:val="00DE4440"/>
    <w:rsid w:val="00DE726A"/>
    <w:rsid w:val="00DE763A"/>
    <w:rsid w:val="00DF21E1"/>
    <w:rsid w:val="00DF25D6"/>
    <w:rsid w:val="00DF3E89"/>
    <w:rsid w:val="00DF4761"/>
    <w:rsid w:val="00DF7216"/>
    <w:rsid w:val="00DF751A"/>
    <w:rsid w:val="00E02710"/>
    <w:rsid w:val="00E02770"/>
    <w:rsid w:val="00E0290E"/>
    <w:rsid w:val="00E047AB"/>
    <w:rsid w:val="00E068A6"/>
    <w:rsid w:val="00E106AB"/>
    <w:rsid w:val="00E11202"/>
    <w:rsid w:val="00E12612"/>
    <w:rsid w:val="00E130EA"/>
    <w:rsid w:val="00E1421E"/>
    <w:rsid w:val="00E159E9"/>
    <w:rsid w:val="00E1691A"/>
    <w:rsid w:val="00E173B7"/>
    <w:rsid w:val="00E20A30"/>
    <w:rsid w:val="00E20B50"/>
    <w:rsid w:val="00E21748"/>
    <w:rsid w:val="00E21BBD"/>
    <w:rsid w:val="00E25346"/>
    <w:rsid w:val="00E3365D"/>
    <w:rsid w:val="00E34A3E"/>
    <w:rsid w:val="00E35D23"/>
    <w:rsid w:val="00E3677F"/>
    <w:rsid w:val="00E40045"/>
    <w:rsid w:val="00E4238E"/>
    <w:rsid w:val="00E43158"/>
    <w:rsid w:val="00E46804"/>
    <w:rsid w:val="00E5411C"/>
    <w:rsid w:val="00E542E2"/>
    <w:rsid w:val="00E547C8"/>
    <w:rsid w:val="00E547E7"/>
    <w:rsid w:val="00E5734B"/>
    <w:rsid w:val="00E6075A"/>
    <w:rsid w:val="00E60DEB"/>
    <w:rsid w:val="00E60FC0"/>
    <w:rsid w:val="00E611F2"/>
    <w:rsid w:val="00E6386B"/>
    <w:rsid w:val="00E64B71"/>
    <w:rsid w:val="00E65AED"/>
    <w:rsid w:val="00E736CE"/>
    <w:rsid w:val="00E750CF"/>
    <w:rsid w:val="00E75249"/>
    <w:rsid w:val="00E765D3"/>
    <w:rsid w:val="00E85C73"/>
    <w:rsid w:val="00E85F57"/>
    <w:rsid w:val="00E87C1F"/>
    <w:rsid w:val="00E922AE"/>
    <w:rsid w:val="00E93128"/>
    <w:rsid w:val="00E93AFF"/>
    <w:rsid w:val="00E93F06"/>
    <w:rsid w:val="00E95A73"/>
    <w:rsid w:val="00E96376"/>
    <w:rsid w:val="00E9711A"/>
    <w:rsid w:val="00EA448F"/>
    <w:rsid w:val="00EA4701"/>
    <w:rsid w:val="00EA66D9"/>
    <w:rsid w:val="00EA7DF4"/>
    <w:rsid w:val="00EB0654"/>
    <w:rsid w:val="00EB113C"/>
    <w:rsid w:val="00EB2D7E"/>
    <w:rsid w:val="00EB4221"/>
    <w:rsid w:val="00EB4723"/>
    <w:rsid w:val="00EB54A2"/>
    <w:rsid w:val="00EB5B86"/>
    <w:rsid w:val="00EB5F84"/>
    <w:rsid w:val="00EB7572"/>
    <w:rsid w:val="00EC131E"/>
    <w:rsid w:val="00EC2330"/>
    <w:rsid w:val="00EC44CC"/>
    <w:rsid w:val="00EC7EF5"/>
    <w:rsid w:val="00ED23E6"/>
    <w:rsid w:val="00ED4E7F"/>
    <w:rsid w:val="00ED6512"/>
    <w:rsid w:val="00EE0D3E"/>
    <w:rsid w:val="00EE3A16"/>
    <w:rsid w:val="00EE41C0"/>
    <w:rsid w:val="00EE739A"/>
    <w:rsid w:val="00EF0E6E"/>
    <w:rsid w:val="00EF1E0F"/>
    <w:rsid w:val="00EF3EF3"/>
    <w:rsid w:val="00EF620E"/>
    <w:rsid w:val="00EF7694"/>
    <w:rsid w:val="00F00AB4"/>
    <w:rsid w:val="00F03308"/>
    <w:rsid w:val="00F04758"/>
    <w:rsid w:val="00F10779"/>
    <w:rsid w:val="00F14311"/>
    <w:rsid w:val="00F15675"/>
    <w:rsid w:val="00F15DAD"/>
    <w:rsid w:val="00F161AE"/>
    <w:rsid w:val="00F17091"/>
    <w:rsid w:val="00F2135A"/>
    <w:rsid w:val="00F22691"/>
    <w:rsid w:val="00F251BA"/>
    <w:rsid w:val="00F362D2"/>
    <w:rsid w:val="00F40963"/>
    <w:rsid w:val="00F51511"/>
    <w:rsid w:val="00F519EE"/>
    <w:rsid w:val="00F543FD"/>
    <w:rsid w:val="00F563D3"/>
    <w:rsid w:val="00F570C1"/>
    <w:rsid w:val="00F57A11"/>
    <w:rsid w:val="00F57F34"/>
    <w:rsid w:val="00F61A60"/>
    <w:rsid w:val="00F628F6"/>
    <w:rsid w:val="00F63260"/>
    <w:rsid w:val="00F64C03"/>
    <w:rsid w:val="00F650FE"/>
    <w:rsid w:val="00F66F40"/>
    <w:rsid w:val="00F706BB"/>
    <w:rsid w:val="00F714C2"/>
    <w:rsid w:val="00F74333"/>
    <w:rsid w:val="00F743F1"/>
    <w:rsid w:val="00F75B8E"/>
    <w:rsid w:val="00F75BC0"/>
    <w:rsid w:val="00F80AAB"/>
    <w:rsid w:val="00F84A1F"/>
    <w:rsid w:val="00F853A8"/>
    <w:rsid w:val="00F9227E"/>
    <w:rsid w:val="00F93511"/>
    <w:rsid w:val="00F93987"/>
    <w:rsid w:val="00F95175"/>
    <w:rsid w:val="00F95B5F"/>
    <w:rsid w:val="00FA00C7"/>
    <w:rsid w:val="00FA0E77"/>
    <w:rsid w:val="00FA3B09"/>
    <w:rsid w:val="00FA458C"/>
    <w:rsid w:val="00FB2924"/>
    <w:rsid w:val="00FB4680"/>
    <w:rsid w:val="00FB6E25"/>
    <w:rsid w:val="00FC01B7"/>
    <w:rsid w:val="00FC2E2F"/>
    <w:rsid w:val="00FD1F85"/>
    <w:rsid w:val="00FD2291"/>
    <w:rsid w:val="00FD2511"/>
    <w:rsid w:val="00FD3164"/>
    <w:rsid w:val="00FD3FA6"/>
    <w:rsid w:val="00FD7081"/>
    <w:rsid w:val="00FD7C12"/>
    <w:rsid w:val="00FD7F77"/>
    <w:rsid w:val="00FE09C5"/>
    <w:rsid w:val="00FE0ACD"/>
    <w:rsid w:val="00FE2218"/>
    <w:rsid w:val="00FE2DB8"/>
    <w:rsid w:val="00FE4D61"/>
    <w:rsid w:val="00FE5AC9"/>
    <w:rsid w:val="00FF40F8"/>
    <w:rsid w:val="00FF4DC8"/>
    <w:rsid w:val="00FF6E36"/>
    <w:rsid w:val="00FF7B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C09FCA1"/>
  <w15:docId w15:val="{1873D715-499B-4C3A-B621-C13C7F12D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uiPriority="1" w:qFormat="1"/>
    <w:lsdException w:name="heading 3" w:uiPriority="1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AB0212"/>
  </w:style>
  <w:style w:type="paragraph" w:styleId="Titolo1">
    <w:name w:val="heading 1"/>
    <w:basedOn w:val="Normale"/>
    <w:next w:val="Normale"/>
    <w:link w:val="Titolo1Carattere"/>
    <w:uiPriority w:val="1"/>
    <w:qFormat/>
    <w:rsid w:val="00AB0212"/>
    <w:pPr>
      <w:keepNext/>
      <w:pBdr>
        <w:bottom w:val="single" w:sz="6" w:space="1" w:color="auto"/>
      </w:pBdr>
      <w:jc w:val="center"/>
      <w:outlineLvl w:val="0"/>
    </w:pPr>
    <w:rPr>
      <w:sz w:val="24"/>
    </w:rPr>
  </w:style>
  <w:style w:type="paragraph" w:styleId="Titolo2">
    <w:name w:val="heading 2"/>
    <w:basedOn w:val="Normale"/>
    <w:next w:val="Normale"/>
    <w:link w:val="Titolo2Carattere"/>
    <w:uiPriority w:val="1"/>
    <w:qFormat/>
    <w:rsid w:val="00AB0212"/>
    <w:pPr>
      <w:keepNext/>
      <w:jc w:val="center"/>
      <w:outlineLvl w:val="1"/>
    </w:pPr>
    <w:rPr>
      <w:sz w:val="24"/>
    </w:rPr>
  </w:style>
  <w:style w:type="paragraph" w:styleId="Titolo3">
    <w:name w:val="heading 3"/>
    <w:basedOn w:val="Normale"/>
    <w:next w:val="Normale"/>
    <w:link w:val="Titolo3Carattere"/>
    <w:uiPriority w:val="1"/>
    <w:qFormat/>
    <w:rsid w:val="00AB0212"/>
    <w:pPr>
      <w:keepNext/>
      <w:jc w:val="center"/>
      <w:outlineLvl w:val="2"/>
    </w:pPr>
    <w:rPr>
      <w:b/>
      <w:sz w:val="36"/>
    </w:rPr>
  </w:style>
  <w:style w:type="paragraph" w:styleId="Titolo4">
    <w:name w:val="heading 4"/>
    <w:basedOn w:val="Normale"/>
    <w:next w:val="Normale"/>
    <w:qFormat/>
    <w:rsid w:val="00AB0212"/>
    <w:pPr>
      <w:keepNext/>
      <w:overflowPunct w:val="0"/>
      <w:autoSpaceDE w:val="0"/>
      <w:autoSpaceDN w:val="0"/>
      <w:adjustRightInd w:val="0"/>
      <w:spacing w:before="60"/>
      <w:jc w:val="center"/>
      <w:textAlignment w:val="baseline"/>
      <w:outlineLvl w:val="3"/>
    </w:pPr>
    <w:rPr>
      <w:rFonts w:ascii="Arial" w:hAnsi="Arial"/>
      <w:b/>
      <w:sz w:val="24"/>
    </w:rPr>
  </w:style>
  <w:style w:type="paragraph" w:styleId="Titolo5">
    <w:name w:val="heading 5"/>
    <w:basedOn w:val="Normale"/>
    <w:next w:val="Normale"/>
    <w:qFormat/>
    <w:rsid w:val="00AB0212"/>
    <w:pPr>
      <w:keepNext/>
      <w:jc w:val="both"/>
      <w:outlineLvl w:val="4"/>
    </w:pPr>
    <w:rPr>
      <w:rFonts w:ascii="Arial" w:hAnsi="Arial"/>
      <w:sz w:val="24"/>
    </w:rPr>
  </w:style>
  <w:style w:type="paragraph" w:styleId="Titolo6">
    <w:name w:val="heading 6"/>
    <w:basedOn w:val="Normale"/>
    <w:next w:val="Normale"/>
    <w:qFormat/>
    <w:rsid w:val="00AB0212"/>
    <w:pPr>
      <w:keepNext/>
      <w:spacing w:before="100"/>
      <w:jc w:val="right"/>
      <w:outlineLvl w:val="5"/>
    </w:pPr>
    <w:rPr>
      <w:rFonts w:ascii="Arial" w:hAnsi="Arial"/>
      <w:sz w:val="24"/>
    </w:rPr>
  </w:style>
  <w:style w:type="paragraph" w:styleId="Titolo7">
    <w:name w:val="heading 7"/>
    <w:basedOn w:val="Normale"/>
    <w:next w:val="Normale"/>
    <w:qFormat/>
    <w:rsid w:val="00AB0212"/>
    <w:pPr>
      <w:keepNext/>
      <w:jc w:val="both"/>
      <w:outlineLvl w:val="6"/>
    </w:pPr>
    <w:rPr>
      <w:rFonts w:ascii="Arial" w:hAnsi="Arial"/>
      <w:b/>
      <w:sz w:val="24"/>
    </w:rPr>
  </w:style>
  <w:style w:type="paragraph" w:styleId="Titolo8">
    <w:name w:val="heading 8"/>
    <w:basedOn w:val="Normale"/>
    <w:next w:val="Normale"/>
    <w:qFormat/>
    <w:rsid w:val="00AB0212"/>
    <w:pPr>
      <w:keepNext/>
      <w:outlineLvl w:val="7"/>
    </w:pPr>
    <w:rPr>
      <w:sz w:val="24"/>
      <w:u w:val="single"/>
    </w:rPr>
  </w:style>
  <w:style w:type="paragraph" w:styleId="Titolo9">
    <w:name w:val="heading 9"/>
    <w:basedOn w:val="Normale"/>
    <w:next w:val="Normale"/>
    <w:qFormat/>
    <w:rsid w:val="00AB0212"/>
    <w:pPr>
      <w:keepNext/>
      <w:outlineLvl w:val="8"/>
    </w:pPr>
    <w:rPr>
      <w:rFonts w:ascii="Arial" w:hAnsi="Arial"/>
      <w:b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AB0212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rsid w:val="00AB0212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uiPriority w:val="99"/>
    <w:rsid w:val="00AB0212"/>
  </w:style>
  <w:style w:type="paragraph" w:styleId="Testonotaapidipagina">
    <w:name w:val="footnote text"/>
    <w:basedOn w:val="Normale"/>
    <w:link w:val="TestonotaapidipaginaCarattere"/>
    <w:rsid w:val="00AB0212"/>
  </w:style>
  <w:style w:type="character" w:styleId="Rimandonotaapidipagina">
    <w:name w:val="footnote reference"/>
    <w:rsid w:val="00AB0212"/>
    <w:rPr>
      <w:vertAlign w:val="superscript"/>
    </w:rPr>
  </w:style>
  <w:style w:type="paragraph" w:customStyle="1" w:styleId="BodyText21">
    <w:name w:val="Body Text 21"/>
    <w:basedOn w:val="Normale"/>
    <w:rsid w:val="00AB0212"/>
    <w:pPr>
      <w:overflowPunct w:val="0"/>
      <w:autoSpaceDE w:val="0"/>
      <w:autoSpaceDN w:val="0"/>
      <w:adjustRightInd w:val="0"/>
      <w:ind w:left="960" w:hanging="960"/>
      <w:jc w:val="both"/>
      <w:textAlignment w:val="baseline"/>
    </w:pPr>
    <w:rPr>
      <w:rFonts w:ascii="Arial" w:hAnsi="Arial"/>
      <w:sz w:val="24"/>
    </w:rPr>
  </w:style>
  <w:style w:type="paragraph" w:styleId="Titolo">
    <w:name w:val="Title"/>
    <w:basedOn w:val="Normale"/>
    <w:qFormat/>
    <w:rsid w:val="00AB0212"/>
    <w:pPr>
      <w:tabs>
        <w:tab w:val="left" w:pos="360"/>
      </w:tabs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Corpotesto">
    <w:name w:val="Body Text"/>
    <w:basedOn w:val="Normale"/>
    <w:link w:val="CorpotestoCarattere"/>
    <w:uiPriority w:val="1"/>
    <w:qFormat/>
    <w:rsid w:val="00AB0212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paragraph" w:styleId="Rientrocorpodeltesto2">
    <w:name w:val="Body Text Indent 2"/>
    <w:basedOn w:val="Normale"/>
    <w:rsid w:val="00AB0212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sz w:val="24"/>
    </w:rPr>
  </w:style>
  <w:style w:type="paragraph" w:styleId="Rientrocorpodeltesto3">
    <w:name w:val="Body Text Indent 3"/>
    <w:basedOn w:val="Normale"/>
    <w:rsid w:val="00AB0212"/>
    <w:pPr>
      <w:overflowPunct w:val="0"/>
      <w:autoSpaceDE w:val="0"/>
      <w:autoSpaceDN w:val="0"/>
      <w:adjustRightInd w:val="0"/>
      <w:ind w:left="708"/>
      <w:jc w:val="both"/>
      <w:textAlignment w:val="baseline"/>
    </w:pPr>
    <w:rPr>
      <w:rFonts w:ascii="Arial" w:hAnsi="Arial"/>
      <w:sz w:val="24"/>
    </w:rPr>
  </w:style>
  <w:style w:type="paragraph" w:customStyle="1" w:styleId="BodyText31">
    <w:name w:val="Body Text 31"/>
    <w:basedOn w:val="Normale"/>
    <w:rsid w:val="00AB0212"/>
    <w:pPr>
      <w:jc w:val="both"/>
    </w:pPr>
    <w:rPr>
      <w:rFonts w:ascii="Arial" w:hAnsi="Arial"/>
      <w:b/>
      <w:sz w:val="24"/>
      <w:lang w:val="en-US"/>
    </w:rPr>
  </w:style>
  <w:style w:type="paragraph" w:styleId="Corpodeltesto2">
    <w:name w:val="Body Text 2"/>
    <w:basedOn w:val="Normale"/>
    <w:rsid w:val="00AB0212"/>
    <w:pPr>
      <w:jc w:val="both"/>
    </w:pPr>
    <w:rPr>
      <w:rFonts w:ascii="Arial" w:hAnsi="Arial"/>
      <w:i/>
      <w:sz w:val="24"/>
      <w:u w:val="single"/>
    </w:rPr>
  </w:style>
  <w:style w:type="paragraph" w:styleId="Corpodeltesto3">
    <w:name w:val="Body Text 3"/>
    <w:basedOn w:val="Normale"/>
    <w:rsid w:val="00AB0212"/>
    <w:pPr>
      <w:autoSpaceDE w:val="0"/>
      <w:autoSpaceDN w:val="0"/>
      <w:spacing w:before="120"/>
      <w:jc w:val="both"/>
    </w:pPr>
    <w:rPr>
      <w:rFonts w:ascii="Arial" w:hAnsi="Arial"/>
      <w:b/>
      <w:sz w:val="24"/>
    </w:rPr>
  </w:style>
  <w:style w:type="paragraph" w:styleId="Rientrocorpodeltesto">
    <w:name w:val="Body Text Indent"/>
    <w:basedOn w:val="Normale"/>
    <w:rsid w:val="00AB0212"/>
    <w:pPr>
      <w:overflowPunct w:val="0"/>
      <w:autoSpaceDE w:val="0"/>
      <w:autoSpaceDN w:val="0"/>
      <w:adjustRightInd w:val="0"/>
      <w:ind w:left="426"/>
      <w:jc w:val="both"/>
      <w:textAlignment w:val="baseline"/>
    </w:pPr>
    <w:rPr>
      <w:rFonts w:ascii="Arial" w:hAnsi="Arial"/>
      <w:sz w:val="24"/>
    </w:rPr>
  </w:style>
  <w:style w:type="paragraph" w:styleId="Sottotitolo">
    <w:name w:val="Subtitle"/>
    <w:basedOn w:val="Normale"/>
    <w:qFormat/>
    <w:rsid w:val="00AB0212"/>
    <w:pPr>
      <w:jc w:val="right"/>
    </w:pPr>
    <w:rPr>
      <w:rFonts w:ascii="Arial" w:hAnsi="Arial"/>
      <w:b/>
      <w:sz w:val="24"/>
    </w:rPr>
  </w:style>
  <w:style w:type="character" w:styleId="Enfasicorsivo">
    <w:name w:val="Emphasis"/>
    <w:qFormat/>
    <w:rsid w:val="00AB0212"/>
    <w:rPr>
      <w:i/>
      <w:iCs/>
    </w:rPr>
  </w:style>
  <w:style w:type="character" w:styleId="Enfasigrassetto">
    <w:name w:val="Strong"/>
    <w:uiPriority w:val="22"/>
    <w:qFormat/>
    <w:rsid w:val="00AB0212"/>
    <w:rPr>
      <w:b/>
      <w:bCs/>
    </w:rPr>
  </w:style>
  <w:style w:type="character" w:styleId="Collegamentoipertestuale">
    <w:name w:val="Hyperlink"/>
    <w:uiPriority w:val="99"/>
    <w:rsid w:val="00AB0212"/>
    <w:rPr>
      <w:color w:val="0000FF"/>
      <w:u w:val="single"/>
    </w:rPr>
  </w:style>
  <w:style w:type="paragraph" w:styleId="NormaleWeb">
    <w:name w:val="Normal (Web)"/>
    <w:basedOn w:val="Normale"/>
    <w:rsid w:val="00AB0212"/>
    <w:pPr>
      <w:autoSpaceDE w:val="0"/>
      <w:autoSpaceDN w:val="0"/>
      <w:spacing w:before="100" w:after="100"/>
    </w:pPr>
    <w:rPr>
      <w:color w:val="000000"/>
      <w:sz w:val="24"/>
      <w:szCs w:val="24"/>
    </w:rPr>
  </w:style>
  <w:style w:type="paragraph" w:styleId="Numeroelenco">
    <w:name w:val="List Number"/>
    <w:basedOn w:val="Normale"/>
    <w:rsid w:val="00AB0212"/>
    <w:pPr>
      <w:tabs>
        <w:tab w:val="num" w:pos="709"/>
      </w:tabs>
      <w:spacing w:before="120" w:after="120"/>
      <w:ind w:left="709" w:hanging="709"/>
      <w:jc w:val="both"/>
    </w:pPr>
    <w:rPr>
      <w:lang w:val="en-GB" w:eastAsia="zh-CN"/>
    </w:rPr>
  </w:style>
  <w:style w:type="paragraph" w:customStyle="1" w:styleId="ListNumberLevel2">
    <w:name w:val="List Number (Level 2)"/>
    <w:basedOn w:val="Normale"/>
    <w:rsid w:val="00AB0212"/>
    <w:pPr>
      <w:tabs>
        <w:tab w:val="num" w:pos="1417"/>
      </w:tabs>
      <w:spacing w:before="120" w:after="120"/>
      <w:ind w:left="1417" w:hanging="708"/>
      <w:jc w:val="both"/>
    </w:pPr>
    <w:rPr>
      <w:lang w:val="en-GB" w:eastAsia="zh-CN"/>
    </w:rPr>
  </w:style>
  <w:style w:type="character" w:customStyle="1" w:styleId="testo-nero111">
    <w:name w:val="testo-nero111"/>
    <w:rsid w:val="00AB0212"/>
    <w:rPr>
      <w:rFonts w:ascii="Verdana" w:hAnsi="Verdana" w:hint="default"/>
      <w:color w:val="000000"/>
      <w:sz w:val="16"/>
      <w:szCs w:val="16"/>
    </w:rPr>
  </w:style>
  <w:style w:type="paragraph" w:customStyle="1" w:styleId="BodyText22">
    <w:name w:val="Body Text 22"/>
    <w:basedOn w:val="Normale"/>
    <w:rsid w:val="00AB0212"/>
    <w:pPr>
      <w:widowControl w:val="0"/>
      <w:jc w:val="both"/>
    </w:pPr>
    <w:rPr>
      <w:sz w:val="24"/>
    </w:rPr>
  </w:style>
  <w:style w:type="paragraph" w:customStyle="1" w:styleId="BodyText32">
    <w:name w:val="Body Text 32"/>
    <w:basedOn w:val="Normale"/>
    <w:rsid w:val="00AB0212"/>
    <w:pPr>
      <w:jc w:val="both"/>
    </w:pPr>
    <w:rPr>
      <w:rFonts w:ascii="Arial" w:hAnsi="Arial"/>
      <w:b/>
      <w:sz w:val="24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rsid w:val="00AB0212"/>
    <w:rPr>
      <w:rFonts w:ascii="Tahoma" w:hAnsi="Tahoma" w:cs="Tahoma"/>
      <w:sz w:val="16"/>
      <w:szCs w:val="16"/>
    </w:rPr>
  </w:style>
  <w:style w:type="paragraph" w:customStyle="1" w:styleId="Titreobjet">
    <w:name w:val="Titre objet"/>
    <w:basedOn w:val="Normale"/>
    <w:next w:val="Normale"/>
    <w:rsid w:val="00AB0212"/>
    <w:pPr>
      <w:spacing w:before="360" w:after="360"/>
      <w:jc w:val="center"/>
    </w:pPr>
    <w:rPr>
      <w:b/>
      <w:lang w:val="en-GB" w:eastAsia="en-GB"/>
    </w:rPr>
  </w:style>
  <w:style w:type="paragraph" w:customStyle="1" w:styleId="xl23">
    <w:name w:val="xl23"/>
    <w:basedOn w:val="Normale"/>
    <w:rsid w:val="00AB0212"/>
    <w:pPr>
      <w:spacing w:before="100" w:after="100"/>
      <w:jc w:val="center"/>
      <w:textAlignment w:val="center"/>
    </w:pPr>
    <w:rPr>
      <w:rFonts w:ascii="Arial" w:eastAsia="Arial Unicode MS" w:hAnsi="Arial"/>
      <w:sz w:val="16"/>
    </w:rPr>
  </w:style>
  <w:style w:type="character" w:customStyle="1" w:styleId="Style1">
    <w:name w:val="Style1"/>
    <w:rsid w:val="00AB0212"/>
    <w:rPr>
      <w:rFonts w:ascii="Arial" w:hAnsi="Arial"/>
      <w:color w:val="000000"/>
      <w:sz w:val="20"/>
      <w:u w:val="none"/>
    </w:rPr>
  </w:style>
  <w:style w:type="character" w:customStyle="1" w:styleId="Carattere">
    <w:name w:val="Carattere"/>
    <w:semiHidden/>
    <w:rsid w:val="00AB0212"/>
    <w:rPr>
      <w:lang w:val="it-IT" w:eastAsia="it-IT" w:bidi="ar-SA"/>
    </w:rPr>
  </w:style>
  <w:style w:type="paragraph" w:customStyle="1" w:styleId="CarattereCarattereCarattereCarattereCarattereCarattereCarattereCarattere">
    <w:name w:val="Carattere Carattere Carattere Carattere Carattere Carattere Carattere Carattere"/>
    <w:basedOn w:val="Normale"/>
    <w:rsid w:val="00AB0212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customStyle="1" w:styleId="CarattereCarattereCarattereCarattereCarattereCarattereCarattereCarattere0">
    <w:name w:val="Carattere Carattere Carattere Carattere Carattere Carattere Carattere Carattere"/>
    <w:basedOn w:val="Normale"/>
    <w:uiPriority w:val="99"/>
    <w:rsid w:val="00C072FA"/>
    <w:pPr>
      <w:spacing w:before="120" w:after="120" w:line="240" w:lineRule="exact"/>
    </w:pPr>
    <w:rPr>
      <w:rFonts w:ascii="Tahoma" w:hAnsi="Tahoma" w:cs="Tahoma"/>
      <w:lang w:val="en-US" w:eastAsia="en-US"/>
    </w:rPr>
  </w:style>
  <w:style w:type="character" w:styleId="Collegamentovisitato">
    <w:name w:val="FollowedHyperlink"/>
    <w:uiPriority w:val="99"/>
    <w:rsid w:val="000B63A9"/>
    <w:rPr>
      <w:color w:val="800080"/>
      <w:u w:val="single"/>
    </w:rPr>
  </w:style>
  <w:style w:type="paragraph" w:customStyle="1" w:styleId="CarattereCarattereCarattereCarattereCarattereCarattereCarattereCarattereCarattereCarattereCarattere">
    <w:name w:val="Carattere Carattere Carattere Carattere Carattere Carattere Carattere Carattere Carattere Carattere Carattere"/>
    <w:basedOn w:val="Normale"/>
    <w:rsid w:val="00DF4761"/>
    <w:pPr>
      <w:spacing w:before="120" w:after="120" w:line="240" w:lineRule="exact"/>
    </w:pPr>
    <w:rPr>
      <w:rFonts w:ascii="Tahoma" w:hAnsi="Tahoma" w:cs="Tahoma"/>
      <w:lang w:val="en-US" w:eastAsia="en-US"/>
    </w:rPr>
  </w:style>
  <w:style w:type="paragraph" w:customStyle="1" w:styleId="Carattere3">
    <w:name w:val="Carattere3"/>
    <w:basedOn w:val="Normale"/>
    <w:rsid w:val="00BC03D5"/>
    <w:pPr>
      <w:spacing w:before="120" w:after="120" w:line="240" w:lineRule="exact"/>
    </w:pPr>
    <w:rPr>
      <w:rFonts w:ascii="Tahoma" w:hAnsi="Tahoma"/>
      <w:lang w:val="en-US" w:eastAsia="en-US"/>
    </w:rPr>
  </w:style>
  <w:style w:type="paragraph" w:styleId="Sommario3">
    <w:name w:val="toc 3"/>
    <w:basedOn w:val="Normale"/>
    <w:next w:val="Normale"/>
    <w:autoRedefine/>
    <w:uiPriority w:val="39"/>
    <w:rsid w:val="00015699"/>
    <w:pPr>
      <w:keepLines/>
      <w:suppressAutoHyphens/>
      <w:ind w:left="403"/>
    </w:pPr>
    <w:rPr>
      <w:i/>
      <w:iCs/>
    </w:rPr>
  </w:style>
  <w:style w:type="table" w:styleId="Grigliatabella">
    <w:name w:val="Table Grid"/>
    <w:basedOn w:val="Tabellanormale"/>
    <w:uiPriority w:val="39"/>
    <w:rsid w:val="008547E3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922B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aragrafoelenco">
    <w:name w:val="List Paragraph"/>
    <w:basedOn w:val="Normale"/>
    <w:link w:val="ParagrafoelencoCarattere"/>
    <w:uiPriority w:val="1"/>
    <w:qFormat/>
    <w:rsid w:val="003922BD"/>
    <w:pPr>
      <w:suppressAutoHyphens/>
      <w:autoSpaceDN w:val="0"/>
      <w:spacing w:after="160" w:line="254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8A2497"/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8A2497"/>
  </w:style>
  <w:style w:type="character" w:styleId="Rimandonotadichiusura">
    <w:name w:val="endnote reference"/>
    <w:uiPriority w:val="99"/>
    <w:semiHidden/>
    <w:unhideWhenUsed/>
    <w:rsid w:val="008A2497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1"/>
    <w:locked/>
    <w:rsid w:val="009A6A42"/>
    <w:rPr>
      <w:rFonts w:ascii="Calibri" w:eastAsia="Calibri" w:hAnsi="Calibri"/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C86BAF"/>
    <w:rPr>
      <w:rFonts w:ascii="EUAlbertina" w:eastAsia="Times New Roman" w:hAnsi="EUAlbertina"/>
      <w:color w:val="auto"/>
      <w:lang w:eastAsia="it-IT"/>
    </w:rPr>
  </w:style>
  <w:style w:type="paragraph" w:customStyle="1" w:styleId="CM3">
    <w:name w:val="CM3"/>
    <w:basedOn w:val="Default"/>
    <w:next w:val="Default"/>
    <w:uiPriority w:val="99"/>
    <w:rsid w:val="00C86BAF"/>
    <w:rPr>
      <w:rFonts w:ascii="EUAlbertina" w:eastAsia="Times New Roman" w:hAnsi="EUAlbertina"/>
      <w:color w:val="auto"/>
      <w:lang w:eastAsia="it-IT"/>
    </w:rPr>
  </w:style>
  <w:style w:type="character" w:customStyle="1" w:styleId="TestonotaapidipaginaCarattere">
    <w:name w:val="Testo nota a piè di pagina Carattere"/>
    <w:link w:val="Testonotaapidipagina"/>
    <w:rsid w:val="00262A87"/>
  </w:style>
  <w:style w:type="character" w:customStyle="1" w:styleId="apple-converted-space">
    <w:name w:val="apple-converted-space"/>
    <w:rsid w:val="00CB3476"/>
  </w:style>
  <w:style w:type="paragraph" w:customStyle="1" w:styleId="a">
    <w:basedOn w:val="Normale"/>
    <w:next w:val="Corpotesto"/>
    <w:rsid w:val="006C5FBD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4"/>
    </w:rPr>
  </w:style>
  <w:style w:type="character" w:customStyle="1" w:styleId="PidipaginaCarattere">
    <w:name w:val="Piè di pagina Carattere"/>
    <w:link w:val="Pidipagina"/>
    <w:uiPriority w:val="99"/>
    <w:rsid w:val="00CB74EB"/>
  </w:style>
  <w:style w:type="paragraph" w:customStyle="1" w:styleId="TableParagraph">
    <w:name w:val="Table Paragraph"/>
    <w:basedOn w:val="Normale"/>
    <w:uiPriority w:val="1"/>
    <w:qFormat/>
    <w:rsid w:val="00CB74EB"/>
    <w:pPr>
      <w:widowControl w:val="0"/>
    </w:pPr>
    <w:rPr>
      <w:rFonts w:ascii="Calibri" w:eastAsia="Calibri" w:hAnsi="Calibri"/>
      <w:sz w:val="22"/>
      <w:szCs w:val="22"/>
      <w:lang w:val="en-US" w:eastAsia="en-US"/>
    </w:rPr>
  </w:style>
  <w:style w:type="table" w:customStyle="1" w:styleId="TableNormal">
    <w:name w:val="Table Normal"/>
    <w:uiPriority w:val="2"/>
    <w:semiHidden/>
    <w:qFormat/>
    <w:rsid w:val="00CB74EB"/>
    <w:pPr>
      <w:widowControl w:val="0"/>
    </w:pPr>
    <w:rPr>
      <w:rFonts w:ascii="Calibri" w:eastAsia="Calibri" w:hAnsi="Calibr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M19">
    <w:name w:val="CM19"/>
    <w:basedOn w:val="Default"/>
    <w:next w:val="Default"/>
    <w:uiPriority w:val="99"/>
    <w:rsid w:val="00CB74EB"/>
    <w:pPr>
      <w:widowControl w:val="0"/>
    </w:pPr>
    <w:rPr>
      <w:rFonts w:eastAsia="Times New Roman"/>
      <w:color w:val="auto"/>
      <w:lang w:eastAsia="it-IT"/>
    </w:rPr>
  </w:style>
  <w:style w:type="character" w:customStyle="1" w:styleId="Titolo1Carattere">
    <w:name w:val="Titolo 1 Carattere"/>
    <w:link w:val="Titolo1"/>
    <w:uiPriority w:val="1"/>
    <w:rsid w:val="00145130"/>
    <w:rPr>
      <w:sz w:val="24"/>
    </w:rPr>
  </w:style>
  <w:style w:type="character" w:customStyle="1" w:styleId="Titolo2Carattere">
    <w:name w:val="Titolo 2 Carattere"/>
    <w:link w:val="Titolo2"/>
    <w:uiPriority w:val="1"/>
    <w:rsid w:val="00145130"/>
    <w:rPr>
      <w:sz w:val="24"/>
    </w:rPr>
  </w:style>
  <w:style w:type="character" w:customStyle="1" w:styleId="Titolo3Carattere">
    <w:name w:val="Titolo 3 Carattere"/>
    <w:link w:val="Titolo3"/>
    <w:uiPriority w:val="1"/>
    <w:rsid w:val="00145130"/>
    <w:rPr>
      <w:b/>
      <w:sz w:val="36"/>
    </w:rPr>
  </w:style>
  <w:style w:type="character" w:customStyle="1" w:styleId="IntestazioneCarattere">
    <w:name w:val="Intestazione Carattere"/>
    <w:link w:val="Intestazione"/>
    <w:rsid w:val="00145130"/>
  </w:style>
  <w:style w:type="character" w:customStyle="1" w:styleId="CorpotestoCarattere">
    <w:name w:val="Corpo testo Carattere"/>
    <w:link w:val="Corpotesto"/>
    <w:uiPriority w:val="1"/>
    <w:rsid w:val="00145130"/>
    <w:rPr>
      <w:rFonts w:ascii="Arial" w:hAnsi="Arial"/>
      <w:sz w:val="24"/>
    </w:rPr>
  </w:style>
  <w:style w:type="character" w:customStyle="1" w:styleId="TestofumettoCarattere">
    <w:name w:val="Testo fumetto Carattere"/>
    <w:link w:val="Testofumetto"/>
    <w:uiPriority w:val="99"/>
    <w:semiHidden/>
    <w:rsid w:val="00145130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8D60F2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D60F2"/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D60F2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D60F2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D60F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5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1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1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6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5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0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2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1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40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1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84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9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5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4E9375-2F5C-4146-8670-623AEB53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8</Pages>
  <Words>1132</Words>
  <Characters>6456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TESTO DELL’ALLEGATO 1) ALLA DELIBERAZIONE DELLA GIUNTA REGIONALE 7 MARZO 2001 N</vt:lpstr>
    </vt:vector>
  </TitlesOfParts>
  <Company/>
  <LinksUpToDate>false</LinksUpToDate>
  <CharactersWithSpaces>7573</CharactersWithSpaces>
  <SharedDoc>false</SharedDoc>
  <HLinks>
    <vt:vector size="102" baseType="variant">
      <vt:variant>
        <vt:i4>3211363</vt:i4>
      </vt:variant>
      <vt:variant>
        <vt:i4>0</vt:i4>
      </vt:variant>
      <vt:variant>
        <vt:i4>0</vt:i4>
      </vt:variant>
      <vt:variant>
        <vt:i4>5</vt:i4>
      </vt:variant>
      <vt:variant>
        <vt:lpwstr>http://www.agenziaentrate.gov.it/wps/file/Nsilib/Nsi/Home/CosaDeviFare/Dichiarare/StudiSettoreParametri/StudiSettore/MetodolStudiSett/Analisi+della+territorialita+new/Risultati+analisi+comparto+Commercio/canoni+di+affitto+locali+commerciali+comunali/Territorialit+specifica+Commercio+-+livello+dei+canoni+di+affitto+dei+locali+commerciali.pdf</vt:lpwstr>
      </vt:variant>
      <vt:variant>
        <vt:lpwstr/>
      </vt:variant>
      <vt:variant>
        <vt:i4>589901</vt:i4>
      </vt:variant>
      <vt:variant>
        <vt:i4>36</vt:i4>
      </vt:variant>
      <vt:variant>
        <vt:i4>0</vt:i4>
      </vt:variant>
      <vt:variant>
        <vt:i4>5</vt:i4>
      </vt:variant>
      <vt:variant>
        <vt:lpwstr>http://eur-lex.europa.eu/legal-content/IT/AUTO/?uri=celex:32002R1606</vt:lpwstr>
      </vt:variant>
      <vt:variant>
        <vt:lpwstr/>
      </vt:variant>
      <vt:variant>
        <vt:i4>65629</vt:i4>
      </vt:variant>
      <vt:variant>
        <vt:i4>33</vt:i4>
      </vt:variant>
      <vt:variant>
        <vt:i4>0</vt:i4>
      </vt:variant>
      <vt:variant>
        <vt:i4>5</vt:i4>
      </vt:variant>
      <vt:variant>
        <vt:lpwstr>http://www.agenziaentrate.gov.it/wps/wcm/connect/118a8100400a2f0389d7a9b261642a59/circolare+20e.pdf?MOD=AJPERES&amp;CACHEID=118a8100400a2f0389d7a9b261642a59</vt:lpwstr>
      </vt:variant>
      <vt:variant>
        <vt:lpwstr/>
      </vt:variant>
      <vt:variant>
        <vt:i4>7340084</vt:i4>
      </vt:variant>
      <vt:variant>
        <vt:i4>30</vt:i4>
      </vt:variant>
      <vt:variant>
        <vt:i4>0</vt:i4>
      </vt:variant>
      <vt:variant>
        <vt:i4>5</vt:i4>
      </vt:variant>
      <vt:variant>
        <vt:lpwstr>http://www.anvur.org/rapporto/</vt:lpwstr>
      </vt:variant>
      <vt:variant>
        <vt:lpwstr/>
      </vt:variant>
      <vt:variant>
        <vt:i4>393321</vt:i4>
      </vt:variant>
      <vt:variant>
        <vt:i4>27</vt:i4>
      </vt:variant>
      <vt:variant>
        <vt:i4>0</vt:i4>
      </vt:variant>
      <vt:variant>
        <vt:i4>5</vt:i4>
      </vt:variant>
      <vt:variant>
        <vt:lpwstr>https://www.cun.it/uploads/storico/settori_scientifico_disciplinari_english.pdf</vt:lpwstr>
      </vt:variant>
      <vt:variant>
        <vt:lpwstr/>
      </vt:variant>
      <vt:variant>
        <vt:i4>3407899</vt:i4>
      </vt:variant>
      <vt:variant>
        <vt:i4>24</vt:i4>
      </vt:variant>
      <vt:variant>
        <vt:i4>0</vt:i4>
      </vt:variant>
      <vt:variant>
        <vt:i4>5</vt:i4>
      </vt:variant>
      <vt:variant>
        <vt:lpwstr>http://www.rica.inea.it/public/download/commenti_risultati_contabili/2012_282.pdf</vt:lpwstr>
      </vt:variant>
      <vt:variant>
        <vt:lpwstr/>
      </vt:variant>
      <vt:variant>
        <vt:i4>7471146</vt:i4>
      </vt:variant>
      <vt:variant>
        <vt:i4>21</vt:i4>
      </vt:variant>
      <vt:variant>
        <vt:i4>0</vt:i4>
      </vt:variant>
      <vt:variant>
        <vt:i4>5</vt:i4>
      </vt:variant>
      <vt:variant>
        <vt:lpwstr>http://censagr.istat.it/umbria.pdf</vt:lpwstr>
      </vt:variant>
      <vt:variant>
        <vt:lpwstr/>
      </vt:variant>
      <vt:variant>
        <vt:i4>3407899</vt:i4>
      </vt:variant>
      <vt:variant>
        <vt:i4>18</vt:i4>
      </vt:variant>
      <vt:variant>
        <vt:i4>0</vt:i4>
      </vt:variant>
      <vt:variant>
        <vt:i4>5</vt:i4>
      </vt:variant>
      <vt:variant>
        <vt:lpwstr>http://www.rica.inea.it/public/download/commenti_risultati_contabili/2012_282.pdf</vt:lpwstr>
      </vt:variant>
      <vt:variant>
        <vt:lpwstr/>
      </vt:variant>
      <vt:variant>
        <vt:i4>589901</vt:i4>
      </vt:variant>
      <vt:variant>
        <vt:i4>15</vt:i4>
      </vt:variant>
      <vt:variant>
        <vt:i4>0</vt:i4>
      </vt:variant>
      <vt:variant>
        <vt:i4>5</vt:i4>
      </vt:variant>
      <vt:variant>
        <vt:lpwstr>http://eur-lex.europa.eu/legal-content/IT/AUTO/?uri=celex:32002R1606</vt:lpwstr>
      </vt:variant>
      <vt:variant>
        <vt:lpwstr/>
      </vt:variant>
      <vt:variant>
        <vt:i4>65629</vt:i4>
      </vt:variant>
      <vt:variant>
        <vt:i4>12</vt:i4>
      </vt:variant>
      <vt:variant>
        <vt:i4>0</vt:i4>
      </vt:variant>
      <vt:variant>
        <vt:i4>5</vt:i4>
      </vt:variant>
      <vt:variant>
        <vt:lpwstr>http://www.agenziaentrate.gov.it/wps/wcm/connect/118a8100400a2f0389d7a9b261642a59/circolare+20e.pdf?MOD=AJPERES&amp;CACHEID=118a8100400a2f0389d7a9b261642a59</vt:lpwstr>
      </vt:variant>
      <vt:variant>
        <vt:lpwstr/>
      </vt:variant>
      <vt:variant>
        <vt:i4>7340084</vt:i4>
      </vt:variant>
      <vt:variant>
        <vt:i4>9</vt:i4>
      </vt:variant>
      <vt:variant>
        <vt:i4>0</vt:i4>
      </vt:variant>
      <vt:variant>
        <vt:i4>5</vt:i4>
      </vt:variant>
      <vt:variant>
        <vt:lpwstr>http://www.anvur.org/rapporto/</vt:lpwstr>
      </vt:variant>
      <vt:variant>
        <vt:lpwstr/>
      </vt:variant>
      <vt:variant>
        <vt:i4>393321</vt:i4>
      </vt:variant>
      <vt:variant>
        <vt:i4>6</vt:i4>
      </vt:variant>
      <vt:variant>
        <vt:i4>0</vt:i4>
      </vt:variant>
      <vt:variant>
        <vt:i4>5</vt:i4>
      </vt:variant>
      <vt:variant>
        <vt:lpwstr>https://www.cun.it/uploads/storico/settori_scientifico_disciplinari_english.pdf</vt:lpwstr>
      </vt:variant>
      <vt:variant>
        <vt:lpwstr/>
      </vt:variant>
      <vt:variant>
        <vt:i4>5111836</vt:i4>
      </vt:variant>
      <vt:variant>
        <vt:i4>3</vt:i4>
      </vt:variant>
      <vt:variant>
        <vt:i4>0</vt:i4>
      </vt:variant>
      <vt:variant>
        <vt:i4>5</vt:i4>
      </vt:variant>
      <vt:variant>
        <vt:lpwstr>https://www.acquistinretepa.it/opencms/opencms/main/programma/strumenti/MePA</vt:lpwstr>
      </vt:variant>
      <vt:variant>
        <vt:lpwstr/>
      </vt:variant>
      <vt:variant>
        <vt:i4>983135</vt:i4>
      </vt:variant>
      <vt:variant>
        <vt:i4>0</vt:i4>
      </vt:variant>
      <vt:variant>
        <vt:i4>0</vt:i4>
      </vt:variant>
      <vt:variant>
        <vt:i4>5</vt:i4>
      </vt:variant>
      <vt:variant>
        <vt:lpwstr>http://www.istat.it/it/strumenti/definizioni-e-classificazioni/ateco-2007</vt:lpwstr>
      </vt:variant>
      <vt:variant>
        <vt:lpwstr/>
      </vt:variant>
      <vt:variant>
        <vt:i4>4391031</vt:i4>
      </vt:variant>
      <vt:variant>
        <vt:i4>152713</vt:i4>
      </vt:variant>
      <vt:variant>
        <vt:i4>1026</vt:i4>
      </vt:variant>
      <vt:variant>
        <vt:i4>1</vt:i4>
      </vt:variant>
      <vt:variant>
        <vt:lpwstr>http://europa.eu.int/abc/symbols/emblem/images/embl_monochrome-.gif</vt:lpwstr>
      </vt:variant>
      <vt:variant>
        <vt:lpwstr/>
      </vt:variant>
      <vt:variant>
        <vt:i4>2162776</vt:i4>
      </vt:variant>
      <vt:variant>
        <vt:i4>152849</vt:i4>
      </vt:variant>
      <vt:variant>
        <vt:i4>1027</vt:i4>
      </vt:variant>
      <vt:variant>
        <vt:i4>1</vt:i4>
      </vt:variant>
      <vt:variant>
        <vt:lpwstr>http://europa.eu.int/abc/symbols/emblem/images/embl_color.gif</vt:lpwstr>
      </vt:variant>
      <vt:variant>
        <vt:lpwstr/>
      </vt:variant>
      <vt:variant>
        <vt:i4>6750242</vt:i4>
      </vt:variant>
      <vt:variant>
        <vt:i4>153006</vt:i4>
      </vt:variant>
      <vt:variant>
        <vt:i4>1028</vt:i4>
      </vt:variant>
      <vt:variant>
        <vt:i4>1</vt:i4>
      </vt:variant>
      <vt:variant>
        <vt:lpwstr>http://europa.eu.int/abc/symbols/emblem/images/flag.jpg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TESTO DELL’ALLEGATO 1) ALLA DELIBERAZIONE DELLA GIUNTA REGIONALE 7 MARZO 2001 N</dc:title>
  <dc:creator>Regione Agri Forest</dc:creator>
  <cp:lastModifiedBy>Piernazzareno Bartolozzi</cp:lastModifiedBy>
  <cp:revision>10</cp:revision>
  <cp:lastPrinted>2017-11-17T10:41:00Z</cp:lastPrinted>
  <dcterms:created xsi:type="dcterms:W3CDTF">2024-12-09T09:37:00Z</dcterms:created>
  <dcterms:modified xsi:type="dcterms:W3CDTF">2025-01-15T10:56:00Z</dcterms:modified>
</cp:coreProperties>
</file>