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DAB9" w14:textId="27E9254F" w:rsidR="007F1614" w:rsidRPr="007F1614" w:rsidRDefault="007F1614" w:rsidP="007F1614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08BD7580" w14:textId="77777777" w:rsidR="007F1614" w:rsidRDefault="007F1614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3531BC3" w14:textId="760DC14C" w:rsidR="00B570FD" w:rsidRPr="0047101D" w:rsidRDefault="00B570FD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Alla Regione Umbria – Giunta regionale</w:t>
      </w:r>
    </w:p>
    <w:p w14:paraId="2CC5569B" w14:textId="25B2FB26" w:rsidR="00CD4BD0" w:rsidRPr="0047101D" w:rsidRDefault="00B570FD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 xml:space="preserve">Servizio </w:t>
      </w:r>
      <w:r w:rsidR="00486B39">
        <w:rPr>
          <w:rFonts w:ascii="Arial" w:hAnsi="Arial" w:cs="Arial"/>
          <w:sz w:val="20"/>
          <w:szCs w:val="20"/>
        </w:rPr>
        <w:t>O</w:t>
      </w:r>
      <w:r w:rsidRPr="0047101D">
        <w:rPr>
          <w:rFonts w:ascii="Arial" w:hAnsi="Arial" w:cs="Arial"/>
          <w:sz w:val="20"/>
          <w:szCs w:val="20"/>
        </w:rPr>
        <w:t>pere e lavori pubblici, osservatorio contratti pubblici, ricostruzione post sisma</w:t>
      </w:r>
    </w:p>
    <w:p w14:paraId="450E3BD7" w14:textId="45F3198F" w:rsidR="00B570FD" w:rsidRPr="0047101D" w:rsidRDefault="00B570FD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Sezione Supporto tecnico-giuridico OO.PP.</w:t>
      </w:r>
    </w:p>
    <w:p w14:paraId="18EFA965" w14:textId="01F8CF4C" w:rsidR="00B570FD" w:rsidRPr="0047101D" w:rsidRDefault="00B570FD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PEC: direzioneterritorio@pec.regione.umbria.it</w:t>
      </w:r>
    </w:p>
    <w:p w14:paraId="7003C37F" w14:textId="77777777" w:rsidR="00B570FD" w:rsidRPr="0047101D" w:rsidRDefault="00B570FD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4700CD4" w14:textId="77777777" w:rsidR="00B570FD" w:rsidRPr="0047101D" w:rsidRDefault="00B570FD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984064" w14:textId="0A4E57D4" w:rsidR="00CD4BD0" w:rsidRPr="0047101D" w:rsidRDefault="00CD4BD0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 xml:space="preserve">OGGETTO: </w:t>
      </w:r>
      <w:r w:rsidR="00D47B04" w:rsidRPr="0047101D">
        <w:rPr>
          <w:rFonts w:ascii="Arial" w:hAnsi="Arial" w:cs="Arial"/>
          <w:sz w:val="20"/>
          <w:szCs w:val="20"/>
        </w:rPr>
        <w:t xml:space="preserve">Comunicazione </w:t>
      </w:r>
      <w:r w:rsidRPr="0047101D">
        <w:rPr>
          <w:rFonts w:ascii="Arial" w:hAnsi="Arial" w:cs="Arial"/>
          <w:sz w:val="20"/>
          <w:szCs w:val="20"/>
        </w:rPr>
        <w:t>utilizzo</w:t>
      </w:r>
      <w:r w:rsidR="00D540B9" w:rsidRPr="0047101D">
        <w:rPr>
          <w:rFonts w:ascii="Arial" w:hAnsi="Arial" w:cs="Arial"/>
          <w:sz w:val="20"/>
          <w:szCs w:val="20"/>
        </w:rPr>
        <w:t xml:space="preserve"> dell</w:t>
      </w:r>
      <w:r w:rsidR="00153742" w:rsidRPr="0047101D">
        <w:rPr>
          <w:rFonts w:ascii="Arial" w:hAnsi="Arial" w:cs="Arial"/>
          <w:sz w:val="20"/>
          <w:szCs w:val="20"/>
        </w:rPr>
        <w:t>’</w:t>
      </w:r>
      <w:r w:rsidR="003F6A00" w:rsidRPr="0047101D">
        <w:rPr>
          <w:rFonts w:ascii="Arial" w:hAnsi="Arial" w:cs="Arial"/>
          <w:sz w:val="20"/>
          <w:szCs w:val="20"/>
        </w:rPr>
        <w:t>”</w:t>
      </w:r>
      <w:r w:rsidR="00F50FED" w:rsidRPr="0047101D">
        <w:rPr>
          <w:rFonts w:ascii="Arial" w:hAnsi="Arial" w:cs="Arial"/>
          <w:sz w:val="20"/>
          <w:szCs w:val="20"/>
        </w:rPr>
        <w:t>Elenco regionale delle imprese per l'affidamento di lavori pubblici di importo inferiore alle soglie di rilevanza europea</w:t>
      </w:r>
      <w:r w:rsidR="00153742" w:rsidRPr="0047101D">
        <w:rPr>
          <w:rFonts w:ascii="Arial" w:hAnsi="Arial" w:cs="Arial"/>
          <w:sz w:val="20"/>
          <w:szCs w:val="20"/>
        </w:rPr>
        <w:t>" di cui all'articolo 26 della legge regionale 21 gennaio 2010, n. 3</w:t>
      </w:r>
      <w:r w:rsidR="00092C79">
        <w:rPr>
          <w:rFonts w:ascii="Arial" w:hAnsi="Arial" w:cs="Arial"/>
          <w:sz w:val="20"/>
          <w:szCs w:val="20"/>
        </w:rPr>
        <w:t>”</w:t>
      </w:r>
      <w:r w:rsidR="002032F2" w:rsidRPr="0047101D">
        <w:rPr>
          <w:rFonts w:ascii="Arial" w:hAnsi="Arial" w:cs="Arial"/>
          <w:sz w:val="20"/>
          <w:szCs w:val="20"/>
        </w:rPr>
        <w:t>.</w:t>
      </w:r>
    </w:p>
    <w:p w14:paraId="1600464A" w14:textId="77777777" w:rsidR="00CD4BD0" w:rsidRPr="0047101D" w:rsidRDefault="00CD4BD0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2A7D42D" w14:textId="2C534926" w:rsidR="00F50FED" w:rsidRPr="0047101D" w:rsidRDefault="00E63548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Il/La sottoscritto/a ………………………, nato/a a ……………</w:t>
      </w:r>
      <w:proofErr w:type="gramStart"/>
      <w:r w:rsidRPr="0047101D">
        <w:rPr>
          <w:rFonts w:ascii="Arial" w:hAnsi="Arial" w:cs="Arial"/>
          <w:sz w:val="20"/>
          <w:szCs w:val="20"/>
        </w:rPr>
        <w:t>…….</w:t>
      </w:r>
      <w:proofErr w:type="gramEnd"/>
      <w:r w:rsidRPr="0047101D">
        <w:rPr>
          <w:rFonts w:ascii="Arial" w:hAnsi="Arial" w:cs="Arial"/>
          <w:sz w:val="20"/>
          <w:szCs w:val="20"/>
        </w:rPr>
        <w:t xml:space="preserve">, il………………………. C.F……………………………, </w:t>
      </w:r>
      <w:r w:rsidR="00CD4BD0" w:rsidRPr="0047101D">
        <w:rPr>
          <w:rFonts w:ascii="Arial" w:hAnsi="Arial" w:cs="Arial"/>
          <w:sz w:val="20"/>
          <w:szCs w:val="20"/>
        </w:rPr>
        <w:t xml:space="preserve">in qualità di </w:t>
      </w:r>
      <w:r w:rsidR="008D0468" w:rsidRPr="0047101D">
        <w:rPr>
          <w:rFonts w:ascii="Arial" w:hAnsi="Arial" w:cs="Arial"/>
          <w:sz w:val="20"/>
          <w:szCs w:val="20"/>
        </w:rPr>
        <w:t xml:space="preserve">legale rappresentante del </w:t>
      </w:r>
      <w:r w:rsidRPr="0047101D">
        <w:rPr>
          <w:rFonts w:ascii="Arial" w:hAnsi="Arial" w:cs="Arial"/>
          <w:sz w:val="20"/>
          <w:szCs w:val="20"/>
        </w:rPr>
        <w:t>S</w:t>
      </w:r>
      <w:r w:rsidR="002032F2" w:rsidRPr="0047101D">
        <w:rPr>
          <w:rFonts w:ascii="Arial" w:hAnsi="Arial" w:cs="Arial"/>
          <w:sz w:val="20"/>
          <w:szCs w:val="20"/>
        </w:rPr>
        <w:t xml:space="preserve">oggetto </w:t>
      </w:r>
      <w:r w:rsidRPr="0047101D">
        <w:rPr>
          <w:rFonts w:ascii="Arial" w:hAnsi="Arial" w:cs="Arial"/>
          <w:sz w:val="20"/>
          <w:szCs w:val="20"/>
        </w:rPr>
        <w:t>A</w:t>
      </w:r>
      <w:r w:rsidR="002032F2" w:rsidRPr="0047101D">
        <w:rPr>
          <w:rFonts w:ascii="Arial" w:hAnsi="Arial" w:cs="Arial"/>
          <w:sz w:val="20"/>
          <w:szCs w:val="20"/>
        </w:rPr>
        <w:t>ggiudicatore</w:t>
      </w:r>
      <w:r w:rsidR="00F50FED" w:rsidRPr="0047101D">
        <w:rPr>
          <w:rFonts w:ascii="Arial" w:hAnsi="Arial" w:cs="Arial"/>
          <w:sz w:val="20"/>
          <w:szCs w:val="20"/>
        </w:rPr>
        <w:t>:</w:t>
      </w:r>
    </w:p>
    <w:p w14:paraId="18A19347" w14:textId="32E797C0" w:rsidR="00F50FED" w:rsidRPr="0047101D" w:rsidRDefault="00F50FED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 xml:space="preserve">Denominazione: </w:t>
      </w:r>
      <w:r w:rsidR="002032F2" w:rsidRPr="0047101D">
        <w:rPr>
          <w:rFonts w:ascii="Arial" w:hAnsi="Arial" w:cs="Arial"/>
          <w:sz w:val="20"/>
          <w:szCs w:val="20"/>
        </w:rPr>
        <w:t>……</w:t>
      </w:r>
      <w:r w:rsidR="008D0468" w:rsidRPr="0047101D">
        <w:rPr>
          <w:rFonts w:ascii="Arial" w:hAnsi="Arial" w:cs="Arial"/>
          <w:sz w:val="20"/>
          <w:szCs w:val="20"/>
        </w:rPr>
        <w:t>…………</w:t>
      </w:r>
      <w:r w:rsidRPr="0047101D">
        <w:rPr>
          <w:rFonts w:ascii="Arial" w:hAnsi="Arial" w:cs="Arial"/>
          <w:sz w:val="20"/>
          <w:szCs w:val="20"/>
        </w:rPr>
        <w:t xml:space="preserve"> </w:t>
      </w:r>
    </w:p>
    <w:p w14:paraId="37DBFF5C" w14:textId="1AEA9809" w:rsidR="00F50FED" w:rsidRPr="0047101D" w:rsidRDefault="00E63548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C.F.</w:t>
      </w:r>
      <w:r w:rsidR="002019DD">
        <w:rPr>
          <w:rFonts w:ascii="Arial" w:hAnsi="Arial" w:cs="Arial"/>
          <w:sz w:val="20"/>
          <w:szCs w:val="20"/>
        </w:rPr>
        <w:t xml:space="preserve">: </w:t>
      </w:r>
      <w:r w:rsidRPr="0047101D">
        <w:rPr>
          <w:rFonts w:ascii="Arial" w:hAnsi="Arial" w:cs="Arial"/>
          <w:sz w:val="20"/>
          <w:szCs w:val="20"/>
        </w:rPr>
        <w:t>……………………………</w:t>
      </w:r>
      <w:r w:rsidR="00D4564E" w:rsidRPr="0047101D">
        <w:rPr>
          <w:rFonts w:ascii="Arial" w:hAnsi="Arial" w:cs="Arial"/>
          <w:sz w:val="20"/>
          <w:szCs w:val="20"/>
        </w:rPr>
        <w:t>.</w:t>
      </w:r>
    </w:p>
    <w:p w14:paraId="1BA3D3D4" w14:textId="35D9EE3B" w:rsidR="008D0468" w:rsidRPr="0047101D" w:rsidRDefault="005F789A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con sede in</w:t>
      </w:r>
      <w:r w:rsidR="00D4564E" w:rsidRPr="0047101D">
        <w:rPr>
          <w:rFonts w:ascii="Arial" w:hAnsi="Arial" w:cs="Arial"/>
          <w:sz w:val="20"/>
          <w:szCs w:val="20"/>
        </w:rPr>
        <w:t>: Via/Piazza ………… CAP ……</w:t>
      </w:r>
      <w:r w:rsidRPr="0047101D">
        <w:rPr>
          <w:rFonts w:ascii="Arial" w:hAnsi="Arial" w:cs="Arial"/>
          <w:sz w:val="20"/>
          <w:szCs w:val="20"/>
        </w:rPr>
        <w:t xml:space="preserve">…………… </w:t>
      </w:r>
      <w:r w:rsidR="00D4564E" w:rsidRPr="0047101D">
        <w:rPr>
          <w:rFonts w:ascii="Arial" w:hAnsi="Arial" w:cs="Arial"/>
          <w:sz w:val="20"/>
          <w:szCs w:val="20"/>
        </w:rPr>
        <w:t>Località</w:t>
      </w:r>
      <w:r w:rsidR="00B570FD" w:rsidRPr="0047101D">
        <w:rPr>
          <w:rFonts w:ascii="Arial" w:hAnsi="Arial" w:cs="Arial"/>
          <w:sz w:val="20"/>
          <w:szCs w:val="20"/>
        </w:rPr>
        <w:t xml:space="preserve"> …………………</w:t>
      </w:r>
    </w:p>
    <w:p w14:paraId="4B41D552" w14:textId="0AF05819" w:rsidR="003F6A00" w:rsidRPr="0047101D" w:rsidRDefault="003F6A00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Codice Regionale Aggregato: ……….</w:t>
      </w:r>
    </w:p>
    <w:p w14:paraId="13F09C61" w14:textId="622761DD" w:rsidR="003F6A00" w:rsidRPr="0047101D" w:rsidRDefault="003F6A00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 xml:space="preserve">Codice AUSA: </w:t>
      </w:r>
      <w:r w:rsidR="002019DD">
        <w:rPr>
          <w:rFonts w:ascii="Arial" w:hAnsi="Arial" w:cs="Arial"/>
          <w:sz w:val="20"/>
          <w:szCs w:val="20"/>
        </w:rPr>
        <w:t>……………</w:t>
      </w:r>
    </w:p>
    <w:p w14:paraId="2E69624E" w14:textId="70B840CC" w:rsidR="003F6A00" w:rsidRPr="0047101D" w:rsidRDefault="003F6A00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Codice SIOPE: …</w:t>
      </w:r>
      <w:r w:rsidR="002019DD">
        <w:rPr>
          <w:rFonts w:ascii="Arial" w:hAnsi="Arial" w:cs="Arial"/>
          <w:sz w:val="20"/>
          <w:szCs w:val="20"/>
        </w:rPr>
        <w:t>…</w:t>
      </w:r>
      <w:proofErr w:type="gramStart"/>
      <w:r w:rsidR="002019DD">
        <w:rPr>
          <w:rFonts w:ascii="Arial" w:hAnsi="Arial" w:cs="Arial"/>
          <w:sz w:val="20"/>
          <w:szCs w:val="20"/>
        </w:rPr>
        <w:t>…….</w:t>
      </w:r>
      <w:proofErr w:type="gramEnd"/>
      <w:r w:rsidR="002019DD">
        <w:rPr>
          <w:rFonts w:ascii="Arial" w:hAnsi="Arial" w:cs="Arial"/>
          <w:sz w:val="20"/>
          <w:szCs w:val="20"/>
        </w:rPr>
        <w:t>.</w:t>
      </w:r>
    </w:p>
    <w:p w14:paraId="2BB0B4FC" w14:textId="365677F5" w:rsidR="003F6A00" w:rsidRPr="0047101D" w:rsidRDefault="003F6A00" w:rsidP="00E63548">
      <w:pPr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 xml:space="preserve">Codice NUTS: </w:t>
      </w:r>
      <w:r w:rsidR="002019DD">
        <w:rPr>
          <w:rFonts w:ascii="Arial" w:hAnsi="Arial" w:cs="Arial"/>
          <w:sz w:val="20"/>
          <w:szCs w:val="20"/>
        </w:rPr>
        <w:t>……</w:t>
      </w:r>
      <w:proofErr w:type="gramStart"/>
      <w:r w:rsidR="002019DD">
        <w:rPr>
          <w:rFonts w:ascii="Arial" w:hAnsi="Arial" w:cs="Arial"/>
          <w:sz w:val="20"/>
          <w:szCs w:val="20"/>
        </w:rPr>
        <w:t>…….</w:t>
      </w:r>
      <w:proofErr w:type="gramEnd"/>
      <w:r w:rsidR="002019DD">
        <w:rPr>
          <w:rFonts w:ascii="Arial" w:hAnsi="Arial" w:cs="Arial"/>
          <w:sz w:val="20"/>
          <w:szCs w:val="20"/>
        </w:rPr>
        <w:t>.</w:t>
      </w:r>
    </w:p>
    <w:p w14:paraId="0DBCC049" w14:textId="77777777" w:rsidR="00E63548" w:rsidRPr="0047101D" w:rsidRDefault="00E63548" w:rsidP="00E63548">
      <w:pPr>
        <w:jc w:val="both"/>
        <w:rPr>
          <w:rFonts w:ascii="Arial" w:hAnsi="Arial" w:cs="Arial"/>
          <w:sz w:val="20"/>
          <w:szCs w:val="20"/>
        </w:rPr>
      </w:pPr>
    </w:p>
    <w:p w14:paraId="1D29651F" w14:textId="03CF3E78" w:rsidR="00E63548" w:rsidRPr="002019DD" w:rsidRDefault="00E63548" w:rsidP="00E6354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2019DD">
        <w:rPr>
          <w:rFonts w:ascii="Arial" w:hAnsi="Arial" w:cs="Arial"/>
          <w:sz w:val="20"/>
          <w:szCs w:val="20"/>
        </w:rPr>
        <w:t>COMUNICA</w:t>
      </w:r>
    </w:p>
    <w:p w14:paraId="6127296A" w14:textId="77777777" w:rsidR="00E63548" w:rsidRPr="0047101D" w:rsidRDefault="00E63548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8422F5" w14:textId="5DE6548F" w:rsidR="00950B81" w:rsidRPr="0047101D" w:rsidRDefault="00CD4BD0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l’</w:t>
      </w:r>
      <w:r w:rsidR="006A4D1B" w:rsidRPr="0047101D">
        <w:rPr>
          <w:rFonts w:ascii="Arial" w:hAnsi="Arial" w:cs="Arial"/>
          <w:sz w:val="20"/>
          <w:szCs w:val="20"/>
        </w:rPr>
        <w:t>utilizzo dell</w:t>
      </w:r>
      <w:r w:rsidR="00D540B9" w:rsidRPr="0047101D">
        <w:rPr>
          <w:rFonts w:ascii="Arial" w:hAnsi="Arial" w:cs="Arial"/>
          <w:sz w:val="20"/>
          <w:szCs w:val="20"/>
        </w:rPr>
        <w:t>’</w:t>
      </w:r>
      <w:r w:rsidRPr="0047101D">
        <w:rPr>
          <w:rFonts w:ascii="Arial" w:hAnsi="Arial" w:cs="Arial"/>
          <w:sz w:val="20"/>
          <w:szCs w:val="20"/>
        </w:rPr>
        <w:t>"</w:t>
      </w:r>
      <w:r w:rsidR="003F6A00" w:rsidRPr="0047101D">
        <w:rPr>
          <w:rFonts w:ascii="Arial" w:hAnsi="Arial" w:cs="Arial"/>
          <w:sz w:val="20"/>
          <w:szCs w:val="20"/>
        </w:rPr>
        <w:t>Elenco regionale delle imprese per l'affidamento di lavori pubblici di importo inferiore alle soglie di rilevanza europea" di cui all'articolo 26 della legge regionale 21 gennaio 2010, n. 3</w:t>
      </w:r>
      <w:r w:rsidR="00B570FD" w:rsidRPr="0047101D">
        <w:rPr>
          <w:rFonts w:ascii="Arial" w:hAnsi="Arial" w:cs="Arial"/>
          <w:sz w:val="20"/>
          <w:szCs w:val="20"/>
        </w:rPr>
        <w:t>”</w:t>
      </w:r>
      <w:r w:rsidR="006A4D1B" w:rsidRPr="0047101D">
        <w:rPr>
          <w:rFonts w:ascii="Arial" w:hAnsi="Arial" w:cs="Arial"/>
          <w:sz w:val="20"/>
          <w:szCs w:val="20"/>
        </w:rPr>
        <w:t>,</w:t>
      </w:r>
      <w:r w:rsidR="002032F2" w:rsidRPr="0047101D">
        <w:rPr>
          <w:rFonts w:ascii="Arial" w:hAnsi="Arial" w:cs="Arial"/>
          <w:sz w:val="20"/>
          <w:szCs w:val="20"/>
        </w:rPr>
        <w:t xml:space="preserve"> mediante accesso al</w:t>
      </w:r>
      <w:r w:rsidR="003F6A00" w:rsidRPr="0047101D">
        <w:rPr>
          <w:rFonts w:ascii="Arial" w:hAnsi="Arial" w:cs="Arial"/>
          <w:sz w:val="20"/>
          <w:szCs w:val="20"/>
        </w:rPr>
        <w:t xml:space="preserve">la Piattaforma informatica Net4market </w:t>
      </w:r>
      <w:r w:rsidR="00950B81" w:rsidRPr="0047101D">
        <w:rPr>
          <w:rFonts w:ascii="Arial" w:hAnsi="Arial" w:cs="Arial"/>
          <w:sz w:val="20"/>
          <w:szCs w:val="20"/>
        </w:rPr>
        <w:t>raggiungibile all’indirizzo</w:t>
      </w:r>
      <w:r w:rsidR="002A6BFE" w:rsidRPr="0047101D">
        <w:rPr>
          <w:rFonts w:ascii="Arial" w:hAnsi="Arial" w:cs="Arial"/>
          <w:sz w:val="20"/>
          <w:szCs w:val="20"/>
        </w:rPr>
        <w:t xml:space="preserve"> (</w:t>
      </w:r>
      <w:r w:rsidR="002A6BFE" w:rsidRPr="0047101D">
        <w:rPr>
          <w:rFonts w:ascii="Arial" w:hAnsi="Arial" w:cs="Arial"/>
          <w:i/>
          <w:iCs/>
          <w:sz w:val="20"/>
          <w:szCs w:val="20"/>
        </w:rPr>
        <w:t>indicarne uno a seconda della casistica</w:t>
      </w:r>
      <w:r w:rsidR="002A6BFE" w:rsidRPr="0047101D">
        <w:rPr>
          <w:rFonts w:ascii="Arial" w:hAnsi="Arial" w:cs="Arial"/>
          <w:sz w:val="20"/>
          <w:szCs w:val="20"/>
        </w:rPr>
        <w:t>)</w:t>
      </w:r>
    </w:p>
    <w:p w14:paraId="253BC5BF" w14:textId="555A63FD" w:rsidR="00950B81" w:rsidRPr="0047101D" w:rsidRDefault="00950B81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3954745" w14:textId="09545E24" w:rsidR="00CD4BD0" w:rsidRPr="0047101D" w:rsidRDefault="00000000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3490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FD" w:rsidRPr="004710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F0957" w:rsidRPr="0047101D">
        <w:rPr>
          <w:rFonts w:ascii="Arial" w:hAnsi="Arial" w:cs="Arial"/>
          <w:sz w:val="20"/>
          <w:szCs w:val="20"/>
        </w:rPr>
        <w:t xml:space="preserve"> https://app.albofornitori.it/alboeproc/albo_regioneumbria</w:t>
      </w:r>
      <w:r w:rsidR="00950B81" w:rsidRPr="0047101D">
        <w:rPr>
          <w:rFonts w:ascii="Arial" w:hAnsi="Arial" w:cs="Arial"/>
          <w:sz w:val="20"/>
          <w:szCs w:val="20"/>
        </w:rPr>
        <w:t xml:space="preserve"> (</w:t>
      </w:r>
      <w:r w:rsidR="00950B81" w:rsidRPr="0047101D">
        <w:rPr>
          <w:rFonts w:ascii="Arial" w:hAnsi="Arial" w:cs="Arial"/>
          <w:i/>
          <w:iCs/>
          <w:sz w:val="20"/>
          <w:szCs w:val="20"/>
        </w:rPr>
        <w:t xml:space="preserve">per i Soggetti aggiudicatori che </w:t>
      </w:r>
      <w:r w:rsidR="00950B81" w:rsidRPr="0047101D">
        <w:rPr>
          <w:rFonts w:ascii="Arial" w:hAnsi="Arial" w:cs="Arial"/>
          <w:i/>
          <w:iCs/>
          <w:sz w:val="20"/>
          <w:szCs w:val="20"/>
          <w:u w:val="single"/>
        </w:rPr>
        <w:t>utilizzano</w:t>
      </w:r>
      <w:r w:rsidR="00950B81" w:rsidRPr="0047101D">
        <w:rPr>
          <w:rFonts w:ascii="Arial" w:hAnsi="Arial" w:cs="Arial"/>
          <w:i/>
          <w:iCs/>
          <w:sz w:val="20"/>
          <w:szCs w:val="20"/>
        </w:rPr>
        <w:t xml:space="preserve"> la Piattaforma informatica Net4market per la gestione delle gare</w:t>
      </w:r>
      <w:r w:rsidR="00950B81" w:rsidRPr="0047101D">
        <w:rPr>
          <w:rFonts w:ascii="Arial" w:hAnsi="Arial" w:cs="Arial"/>
          <w:sz w:val="20"/>
          <w:szCs w:val="20"/>
        </w:rPr>
        <w:t>)</w:t>
      </w:r>
    </w:p>
    <w:p w14:paraId="60903D22" w14:textId="77777777" w:rsidR="00950B81" w:rsidRPr="0047101D" w:rsidRDefault="00950B81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3A0ADC" w14:textId="4F69A567" w:rsidR="00950B81" w:rsidRPr="0047101D" w:rsidRDefault="00000000" w:rsidP="00950B8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1035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1B7" w:rsidRPr="004710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F0957" w:rsidRPr="0047101D">
        <w:rPr>
          <w:rFonts w:ascii="Arial" w:hAnsi="Arial" w:cs="Arial"/>
          <w:sz w:val="20"/>
          <w:szCs w:val="20"/>
        </w:rPr>
        <w:t xml:space="preserve">  https://app.albofornitori.it/alboeproc/albo_regioneumbriafornitori</w:t>
      </w:r>
      <w:r w:rsidR="00950B81" w:rsidRPr="0047101D">
        <w:rPr>
          <w:rFonts w:ascii="Arial" w:hAnsi="Arial" w:cs="Arial"/>
          <w:sz w:val="20"/>
          <w:szCs w:val="20"/>
        </w:rPr>
        <w:t xml:space="preserve"> (</w:t>
      </w:r>
      <w:r w:rsidR="00950B81" w:rsidRPr="0047101D">
        <w:rPr>
          <w:rFonts w:ascii="Arial" w:hAnsi="Arial" w:cs="Arial"/>
          <w:i/>
          <w:iCs/>
          <w:sz w:val="20"/>
          <w:szCs w:val="20"/>
        </w:rPr>
        <w:t xml:space="preserve">per i Soggetti aggiudicatori che </w:t>
      </w:r>
      <w:r w:rsidR="00950B81" w:rsidRPr="0047101D">
        <w:rPr>
          <w:rFonts w:ascii="Arial" w:hAnsi="Arial" w:cs="Arial"/>
          <w:i/>
          <w:iCs/>
          <w:sz w:val="20"/>
          <w:szCs w:val="20"/>
          <w:u w:val="single"/>
        </w:rPr>
        <w:t>non utilizzano</w:t>
      </w:r>
      <w:r w:rsidR="00950B81" w:rsidRPr="0047101D">
        <w:rPr>
          <w:rFonts w:ascii="Arial" w:hAnsi="Arial" w:cs="Arial"/>
          <w:i/>
          <w:iCs/>
          <w:sz w:val="20"/>
          <w:szCs w:val="20"/>
        </w:rPr>
        <w:t xml:space="preserve"> la Piattaforma informatica Net4market per la gestione delle gare</w:t>
      </w:r>
      <w:r w:rsidR="00950B81" w:rsidRPr="0047101D">
        <w:rPr>
          <w:rFonts w:ascii="Arial" w:hAnsi="Arial" w:cs="Arial"/>
          <w:sz w:val="20"/>
          <w:szCs w:val="20"/>
        </w:rPr>
        <w:t>)</w:t>
      </w:r>
    </w:p>
    <w:p w14:paraId="407A5EF8" w14:textId="4ABF617A" w:rsidR="00950B81" w:rsidRPr="0047101D" w:rsidRDefault="00950B81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2A352B" w14:textId="77777777" w:rsidR="002032F2" w:rsidRPr="0047101D" w:rsidRDefault="002032F2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BF867D" w14:textId="77777777" w:rsidR="00950B81" w:rsidRPr="0047101D" w:rsidRDefault="00950B81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EC91077" w14:textId="77777777" w:rsidR="008D0468" w:rsidRPr="0047101D" w:rsidRDefault="008D0468" w:rsidP="008D0468">
      <w:pPr>
        <w:jc w:val="center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DICHIARA</w:t>
      </w:r>
    </w:p>
    <w:p w14:paraId="438A46C3" w14:textId="77777777" w:rsidR="00E63548" w:rsidRPr="0047101D" w:rsidRDefault="00E63548" w:rsidP="002032F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A5AB6ED" w14:textId="027F8BBC" w:rsidR="002032F2" w:rsidRPr="0047101D" w:rsidRDefault="00517320" w:rsidP="002032F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c</w:t>
      </w:r>
      <w:r w:rsidR="002032F2" w:rsidRPr="0047101D">
        <w:rPr>
          <w:rFonts w:ascii="Arial" w:hAnsi="Arial" w:cs="Arial"/>
          <w:sz w:val="20"/>
          <w:szCs w:val="20"/>
        </w:rPr>
        <w:t>he l’utilizzo dei dati è effettuato per lo svolgimento dei compiti istituzionali</w:t>
      </w:r>
      <w:r w:rsidRPr="0047101D">
        <w:rPr>
          <w:rFonts w:ascii="Arial" w:hAnsi="Arial" w:cs="Arial"/>
          <w:sz w:val="20"/>
          <w:szCs w:val="20"/>
        </w:rPr>
        <w:t xml:space="preserve"> relativi all’affidamento di contratti pubblici</w:t>
      </w:r>
      <w:r w:rsidR="002032F2" w:rsidRPr="0047101D">
        <w:rPr>
          <w:rFonts w:ascii="Arial" w:hAnsi="Arial" w:cs="Arial"/>
          <w:sz w:val="20"/>
          <w:szCs w:val="20"/>
        </w:rPr>
        <w:t>, secondo quanto pre</w:t>
      </w:r>
      <w:r w:rsidR="005118C2" w:rsidRPr="0047101D">
        <w:rPr>
          <w:rFonts w:ascii="Arial" w:hAnsi="Arial" w:cs="Arial"/>
          <w:sz w:val="20"/>
          <w:szCs w:val="20"/>
        </w:rPr>
        <w:t>visto dal</w:t>
      </w:r>
      <w:r w:rsidR="002032F2" w:rsidRPr="0047101D">
        <w:rPr>
          <w:rFonts w:ascii="Arial" w:hAnsi="Arial" w:cs="Arial"/>
          <w:sz w:val="20"/>
          <w:szCs w:val="20"/>
        </w:rPr>
        <w:t xml:space="preserve">l’art. 50 del d.lgs. 82/2005 s.m.i. e </w:t>
      </w:r>
      <w:r w:rsidR="008D0468" w:rsidRPr="0047101D">
        <w:rPr>
          <w:rFonts w:ascii="Arial" w:hAnsi="Arial" w:cs="Arial"/>
          <w:sz w:val="20"/>
          <w:szCs w:val="20"/>
        </w:rPr>
        <w:t xml:space="preserve">che </w:t>
      </w:r>
      <w:r w:rsidR="002032F2" w:rsidRPr="0047101D">
        <w:rPr>
          <w:rFonts w:ascii="Arial" w:hAnsi="Arial" w:cs="Arial"/>
          <w:sz w:val="20"/>
          <w:szCs w:val="20"/>
        </w:rPr>
        <w:t xml:space="preserve">le conseguenti attività e operazioni di trattamento dei dati personali </w:t>
      </w:r>
      <w:r w:rsidR="008D0468" w:rsidRPr="0047101D">
        <w:rPr>
          <w:rFonts w:ascii="Arial" w:hAnsi="Arial" w:cs="Arial"/>
          <w:sz w:val="20"/>
          <w:szCs w:val="20"/>
        </w:rPr>
        <w:t xml:space="preserve">verranno eseguite </w:t>
      </w:r>
      <w:r w:rsidR="002032F2" w:rsidRPr="0047101D">
        <w:rPr>
          <w:rFonts w:ascii="Arial" w:hAnsi="Arial" w:cs="Arial"/>
          <w:sz w:val="20"/>
          <w:szCs w:val="20"/>
        </w:rPr>
        <w:t>in qualità di “titolare autonomo” distinto dalla Regione Umbria, ente istitutivo e titolare dell’Elenco</w:t>
      </w:r>
      <w:r w:rsidRPr="0047101D">
        <w:rPr>
          <w:rFonts w:ascii="Arial" w:hAnsi="Arial" w:cs="Arial"/>
          <w:sz w:val="20"/>
          <w:szCs w:val="20"/>
        </w:rPr>
        <w:t>;</w:t>
      </w:r>
    </w:p>
    <w:p w14:paraId="6604CF18" w14:textId="77777777" w:rsidR="00517320" w:rsidRPr="0047101D" w:rsidRDefault="00517320" w:rsidP="002032F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3484D24" w14:textId="19804A49" w:rsidR="00A83BEC" w:rsidRPr="0047101D" w:rsidRDefault="00517320" w:rsidP="002032F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che i</w:t>
      </w:r>
      <w:r w:rsidR="00EC0C15" w:rsidRPr="0047101D">
        <w:rPr>
          <w:rFonts w:ascii="Arial" w:hAnsi="Arial" w:cs="Arial"/>
          <w:sz w:val="20"/>
          <w:szCs w:val="20"/>
        </w:rPr>
        <w:t xml:space="preserve"> </w:t>
      </w:r>
      <w:r w:rsidRPr="0047101D">
        <w:rPr>
          <w:rFonts w:ascii="Arial" w:hAnsi="Arial" w:cs="Arial"/>
          <w:sz w:val="20"/>
          <w:szCs w:val="20"/>
        </w:rPr>
        <w:t>R</w:t>
      </w:r>
      <w:r w:rsidR="00EC0C15" w:rsidRPr="0047101D">
        <w:rPr>
          <w:rFonts w:ascii="Arial" w:hAnsi="Arial" w:cs="Arial"/>
          <w:sz w:val="20"/>
          <w:szCs w:val="20"/>
        </w:rPr>
        <w:t>esponsabil</w:t>
      </w:r>
      <w:r w:rsidR="008D0468" w:rsidRPr="0047101D">
        <w:rPr>
          <w:rFonts w:ascii="Arial" w:hAnsi="Arial" w:cs="Arial"/>
          <w:sz w:val="20"/>
          <w:szCs w:val="20"/>
        </w:rPr>
        <w:t>i</w:t>
      </w:r>
      <w:r w:rsidR="00EC0C15" w:rsidRPr="0047101D">
        <w:rPr>
          <w:rFonts w:ascii="Arial" w:hAnsi="Arial" w:cs="Arial"/>
          <w:sz w:val="20"/>
          <w:szCs w:val="20"/>
        </w:rPr>
        <w:t xml:space="preserve"> </w:t>
      </w:r>
      <w:r w:rsidR="002B6574" w:rsidRPr="0047101D">
        <w:rPr>
          <w:rFonts w:ascii="Arial" w:hAnsi="Arial" w:cs="Arial"/>
          <w:sz w:val="20"/>
          <w:szCs w:val="20"/>
        </w:rPr>
        <w:t>Unici d</w:t>
      </w:r>
      <w:r w:rsidR="00B570FD" w:rsidRPr="0047101D">
        <w:rPr>
          <w:rFonts w:ascii="Arial" w:hAnsi="Arial" w:cs="Arial"/>
          <w:sz w:val="20"/>
          <w:szCs w:val="20"/>
        </w:rPr>
        <w:t>el</w:t>
      </w:r>
      <w:r w:rsidR="002B6574" w:rsidRPr="0047101D">
        <w:rPr>
          <w:rFonts w:ascii="Arial" w:hAnsi="Arial" w:cs="Arial"/>
          <w:sz w:val="20"/>
          <w:szCs w:val="20"/>
        </w:rPr>
        <w:t xml:space="preserve"> Progetto</w:t>
      </w:r>
      <w:r w:rsidR="00A83BEC" w:rsidRPr="0047101D">
        <w:rPr>
          <w:rFonts w:ascii="Arial" w:hAnsi="Arial" w:cs="Arial"/>
          <w:sz w:val="20"/>
          <w:szCs w:val="20"/>
        </w:rPr>
        <w:t xml:space="preserve">, per i quali verranno inoltrate apposite richieste di </w:t>
      </w:r>
      <w:r w:rsidR="002B6574" w:rsidRPr="0047101D">
        <w:rPr>
          <w:rFonts w:ascii="Arial" w:hAnsi="Arial" w:cs="Arial"/>
          <w:sz w:val="20"/>
          <w:szCs w:val="20"/>
        </w:rPr>
        <w:t xml:space="preserve">abilitazione di utenze per l’accesso </w:t>
      </w:r>
      <w:r w:rsidR="00B570FD" w:rsidRPr="0047101D">
        <w:rPr>
          <w:rFonts w:ascii="Arial" w:hAnsi="Arial" w:cs="Arial"/>
          <w:sz w:val="20"/>
          <w:szCs w:val="20"/>
        </w:rPr>
        <w:t xml:space="preserve">alla </w:t>
      </w:r>
      <w:r w:rsidR="002B6574" w:rsidRPr="0047101D">
        <w:rPr>
          <w:rFonts w:ascii="Arial" w:hAnsi="Arial" w:cs="Arial"/>
          <w:sz w:val="20"/>
          <w:szCs w:val="20"/>
        </w:rPr>
        <w:t>Piattaforma informatica Net4market sopra indicata</w:t>
      </w:r>
      <w:r w:rsidR="00A83BEC" w:rsidRPr="0047101D">
        <w:rPr>
          <w:rFonts w:ascii="Arial" w:hAnsi="Arial" w:cs="Arial"/>
          <w:sz w:val="20"/>
          <w:szCs w:val="20"/>
        </w:rPr>
        <w:t>,</w:t>
      </w:r>
      <w:r w:rsidR="00EC0C15" w:rsidRPr="0047101D">
        <w:rPr>
          <w:rFonts w:ascii="Arial" w:hAnsi="Arial" w:cs="Arial"/>
          <w:sz w:val="20"/>
          <w:szCs w:val="20"/>
        </w:rPr>
        <w:t xml:space="preserve"> </w:t>
      </w:r>
      <w:r w:rsidR="008D0468" w:rsidRPr="0047101D">
        <w:rPr>
          <w:rFonts w:ascii="Arial" w:hAnsi="Arial" w:cs="Arial"/>
          <w:sz w:val="20"/>
          <w:szCs w:val="20"/>
        </w:rPr>
        <w:t>verranno i</w:t>
      </w:r>
      <w:r w:rsidR="002032F2" w:rsidRPr="0047101D">
        <w:rPr>
          <w:rFonts w:ascii="Arial" w:hAnsi="Arial" w:cs="Arial"/>
          <w:sz w:val="20"/>
          <w:szCs w:val="20"/>
        </w:rPr>
        <w:t>ndividuat</w:t>
      </w:r>
      <w:r w:rsidR="008D0468" w:rsidRPr="0047101D">
        <w:rPr>
          <w:rFonts w:ascii="Arial" w:hAnsi="Arial" w:cs="Arial"/>
          <w:sz w:val="20"/>
          <w:szCs w:val="20"/>
        </w:rPr>
        <w:t>i</w:t>
      </w:r>
      <w:r w:rsidR="002032F2" w:rsidRPr="0047101D">
        <w:rPr>
          <w:rFonts w:ascii="Arial" w:hAnsi="Arial" w:cs="Arial"/>
          <w:sz w:val="20"/>
          <w:szCs w:val="20"/>
        </w:rPr>
        <w:t xml:space="preserve"> da</w:t>
      </w:r>
      <w:r w:rsidR="00EC0C15" w:rsidRPr="0047101D">
        <w:rPr>
          <w:rFonts w:ascii="Arial" w:hAnsi="Arial" w:cs="Arial"/>
          <w:sz w:val="20"/>
          <w:szCs w:val="20"/>
        </w:rPr>
        <w:t xml:space="preserve">l soggetto aggiudicatore </w:t>
      </w:r>
      <w:r w:rsidR="002032F2" w:rsidRPr="0047101D">
        <w:rPr>
          <w:rFonts w:ascii="Arial" w:hAnsi="Arial" w:cs="Arial"/>
          <w:sz w:val="20"/>
          <w:szCs w:val="20"/>
        </w:rPr>
        <w:t>qual</w:t>
      </w:r>
      <w:r w:rsidR="008D0468" w:rsidRPr="0047101D">
        <w:rPr>
          <w:rFonts w:ascii="Arial" w:hAnsi="Arial" w:cs="Arial"/>
          <w:sz w:val="20"/>
          <w:szCs w:val="20"/>
        </w:rPr>
        <w:t>i</w:t>
      </w:r>
      <w:r w:rsidR="002032F2" w:rsidRPr="0047101D">
        <w:rPr>
          <w:rFonts w:ascii="Arial" w:hAnsi="Arial" w:cs="Arial"/>
          <w:sz w:val="20"/>
          <w:szCs w:val="20"/>
        </w:rPr>
        <w:t xml:space="preserve"> “soggett</w:t>
      </w:r>
      <w:r w:rsidR="008D0468" w:rsidRPr="0047101D">
        <w:rPr>
          <w:rFonts w:ascii="Arial" w:hAnsi="Arial" w:cs="Arial"/>
          <w:sz w:val="20"/>
          <w:szCs w:val="20"/>
        </w:rPr>
        <w:t>i</w:t>
      </w:r>
      <w:r w:rsidR="002032F2" w:rsidRPr="0047101D">
        <w:rPr>
          <w:rFonts w:ascii="Arial" w:hAnsi="Arial" w:cs="Arial"/>
          <w:sz w:val="20"/>
          <w:szCs w:val="20"/>
        </w:rPr>
        <w:t xml:space="preserve"> autorizzat</w:t>
      </w:r>
      <w:r w:rsidR="008D0468" w:rsidRPr="0047101D">
        <w:rPr>
          <w:rFonts w:ascii="Arial" w:hAnsi="Arial" w:cs="Arial"/>
          <w:sz w:val="20"/>
          <w:szCs w:val="20"/>
        </w:rPr>
        <w:t>i</w:t>
      </w:r>
      <w:r w:rsidR="002032F2" w:rsidRPr="0047101D">
        <w:rPr>
          <w:rFonts w:ascii="Arial" w:hAnsi="Arial" w:cs="Arial"/>
          <w:sz w:val="20"/>
          <w:szCs w:val="20"/>
        </w:rPr>
        <w:t xml:space="preserve"> al trattamento dei dati” ai sensi dell’art. 2-q</w:t>
      </w:r>
      <w:r w:rsidRPr="0047101D">
        <w:rPr>
          <w:rFonts w:ascii="Arial" w:hAnsi="Arial" w:cs="Arial"/>
          <w:sz w:val="20"/>
          <w:szCs w:val="20"/>
        </w:rPr>
        <w:t>uaterdecies del d.lgs. 196/2003</w:t>
      </w:r>
      <w:r w:rsidR="00A83BEC" w:rsidRPr="0047101D">
        <w:rPr>
          <w:rFonts w:ascii="Arial" w:hAnsi="Arial" w:cs="Arial"/>
          <w:sz w:val="20"/>
          <w:szCs w:val="20"/>
        </w:rPr>
        <w:t>;</w:t>
      </w:r>
    </w:p>
    <w:p w14:paraId="1BCDB585" w14:textId="77777777" w:rsidR="002032F2" w:rsidRPr="0047101D" w:rsidRDefault="002032F2" w:rsidP="00CD4BD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FD6A3F6" w14:textId="285CF04E" w:rsidR="00517320" w:rsidRPr="0047101D" w:rsidRDefault="00517320" w:rsidP="00517320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sz w:val="20"/>
          <w:szCs w:val="20"/>
        </w:rPr>
        <w:t>SI IMPEGNA</w:t>
      </w:r>
    </w:p>
    <w:p w14:paraId="74E74A6C" w14:textId="77777777" w:rsidR="00517320" w:rsidRPr="0047101D" w:rsidRDefault="00517320" w:rsidP="00517320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75BC03E" w14:textId="2448FC9A" w:rsidR="00D755C7" w:rsidRPr="0047101D" w:rsidRDefault="00517320" w:rsidP="0051732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7101D">
        <w:rPr>
          <w:rFonts w:ascii="Arial" w:hAnsi="Arial" w:cs="Arial"/>
          <w:color w:val="000000"/>
          <w:sz w:val="20"/>
          <w:szCs w:val="20"/>
        </w:rPr>
        <w:t>ad assicurare</w:t>
      </w:r>
      <w:r w:rsidR="00D755C7" w:rsidRPr="0047101D">
        <w:rPr>
          <w:rFonts w:ascii="Arial" w:hAnsi="Arial" w:cs="Arial"/>
          <w:color w:val="000000"/>
          <w:sz w:val="20"/>
          <w:szCs w:val="20"/>
        </w:rPr>
        <w:t xml:space="preserve"> il regolare e corretto utilizzo delle informazioni </w:t>
      </w:r>
      <w:r w:rsidR="00633269" w:rsidRPr="0047101D">
        <w:rPr>
          <w:rFonts w:ascii="Arial" w:hAnsi="Arial" w:cs="Arial"/>
          <w:color w:val="000000"/>
          <w:sz w:val="20"/>
          <w:szCs w:val="20"/>
        </w:rPr>
        <w:t>acquisite</w:t>
      </w:r>
      <w:r w:rsidR="00D755C7" w:rsidRPr="004710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101D">
        <w:rPr>
          <w:rFonts w:ascii="Arial" w:hAnsi="Arial" w:cs="Arial"/>
          <w:color w:val="000000"/>
          <w:sz w:val="20"/>
          <w:szCs w:val="20"/>
        </w:rPr>
        <w:t xml:space="preserve">e, </w:t>
      </w:r>
      <w:r w:rsidR="00D755C7" w:rsidRPr="0047101D">
        <w:rPr>
          <w:rFonts w:ascii="Arial" w:hAnsi="Arial" w:cs="Arial"/>
          <w:color w:val="000000"/>
          <w:sz w:val="20"/>
          <w:szCs w:val="20"/>
        </w:rPr>
        <w:t>in particolare:</w:t>
      </w:r>
    </w:p>
    <w:p w14:paraId="55EACBA3" w14:textId="4B489E3E" w:rsidR="00D755C7" w:rsidRPr="0047101D" w:rsidRDefault="00D755C7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7101D">
        <w:rPr>
          <w:rFonts w:ascii="Arial" w:hAnsi="Arial" w:cs="Arial"/>
          <w:color w:val="000000"/>
          <w:sz w:val="20"/>
          <w:szCs w:val="20"/>
        </w:rPr>
        <w:t xml:space="preserve">a. </w:t>
      </w:r>
      <w:r w:rsidR="00633269" w:rsidRPr="0047101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47101D">
        <w:rPr>
          <w:rFonts w:ascii="Arial" w:hAnsi="Arial" w:cs="Arial"/>
          <w:color w:val="000000"/>
          <w:sz w:val="20"/>
          <w:szCs w:val="20"/>
        </w:rPr>
        <w:t xml:space="preserve">utilizzare le informazioni acquisite dal titolare esclusivamente per le finalità dichiarate, nel rispetto della normativa vigente, anche in materia di consultazione delle banche dati, osservando le misure di sicurezza ed i vincoli di riservatezza previsti </w:t>
      </w:r>
      <w:r w:rsidR="00630B3A" w:rsidRPr="0047101D">
        <w:rPr>
          <w:rFonts w:ascii="Arial" w:eastAsia="Calibri" w:hAnsi="Arial" w:cs="Arial"/>
          <w:color w:val="000000"/>
          <w:sz w:val="20"/>
          <w:szCs w:val="20"/>
        </w:rPr>
        <w:t xml:space="preserve">dal Reg. UE 679/2016 e </w:t>
      </w:r>
      <w:r w:rsidRPr="0047101D">
        <w:rPr>
          <w:rFonts w:ascii="Arial" w:eastAsia="Calibri" w:hAnsi="Arial" w:cs="Arial"/>
          <w:color w:val="000000"/>
          <w:sz w:val="20"/>
          <w:szCs w:val="20"/>
        </w:rPr>
        <w:t>dal Codice in materia di protezione dei dati personali;</w:t>
      </w:r>
    </w:p>
    <w:p w14:paraId="2B930023" w14:textId="3CF309BF" w:rsidR="00D755C7" w:rsidRPr="0047101D" w:rsidRDefault="00517320" w:rsidP="0051732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7101D">
        <w:rPr>
          <w:rFonts w:ascii="Arial" w:hAnsi="Arial" w:cs="Arial"/>
          <w:color w:val="000000"/>
          <w:sz w:val="20"/>
          <w:szCs w:val="20"/>
        </w:rPr>
        <w:t xml:space="preserve">b. </w:t>
      </w:r>
      <w:r w:rsidR="00D755C7" w:rsidRPr="0047101D">
        <w:rPr>
          <w:rFonts w:ascii="Arial" w:hAnsi="Arial" w:cs="Arial"/>
          <w:color w:val="000000"/>
          <w:sz w:val="20"/>
          <w:szCs w:val="20"/>
        </w:rPr>
        <w:t xml:space="preserve">a procedere al trattamento dei dati osservando le misure di sicurezza e i vincoli di riservatezza previsti </w:t>
      </w:r>
      <w:r w:rsidR="00630B3A" w:rsidRPr="0047101D">
        <w:rPr>
          <w:rFonts w:ascii="Arial" w:eastAsia="Calibri" w:hAnsi="Arial" w:cs="Arial"/>
          <w:color w:val="000000"/>
          <w:sz w:val="20"/>
          <w:szCs w:val="20"/>
        </w:rPr>
        <w:t xml:space="preserve">dal Reg. UE 679/2016 e </w:t>
      </w:r>
      <w:r w:rsidR="00D755C7" w:rsidRPr="0047101D">
        <w:rPr>
          <w:rFonts w:ascii="Arial" w:eastAsia="Calibri" w:hAnsi="Arial" w:cs="Arial"/>
          <w:color w:val="000000"/>
          <w:sz w:val="20"/>
          <w:szCs w:val="20"/>
        </w:rPr>
        <w:t>dal Codice in materia di protezione dei dati personali</w:t>
      </w:r>
      <w:r w:rsidR="00D755C7" w:rsidRPr="0047101D">
        <w:rPr>
          <w:rFonts w:ascii="Arial" w:hAnsi="Arial" w:cs="Arial"/>
          <w:color w:val="000000"/>
          <w:sz w:val="20"/>
          <w:szCs w:val="20"/>
        </w:rPr>
        <w:t xml:space="preserve"> rispettando i canoni di pertinenza e non eccedenza nel trattamento delle informazioni acquisite;</w:t>
      </w:r>
    </w:p>
    <w:p w14:paraId="417902FA" w14:textId="3BEB8079" w:rsidR="00D755C7" w:rsidRPr="0047101D" w:rsidRDefault="00D755C7" w:rsidP="0051732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7101D">
        <w:rPr>
          <w:rFonts w:ascii="Arial" w:hAnsi="Arial" w:cs="Arial"/>
          <w:color w:val="000000"/>
          <w:sz w:val="20"/>
          <w:szCs w:val="20"/>
        </w:rPr>
        <w:t xml:space="preserve">c. </w:t>
      </w:r>
      <w:r w:rsidR="00633269" w:rsidRPr="0047101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47101D">
        <w:rPr>
          <w:rFonts w:ascii="Arial" w:hAnsi="Arial" w:cs="Arial"/>
          <w:color w:val="000000"/>
          <w:sz w:val="20"/>
          <w:szCs w:val="20"/>
        </w:rPr>
        <w:t xml:space="preserve">garantire che non si verifichino divulgazioni, comunicazioni, cessioni a terzi, né in alcun modo riproduzioni dei dati nei casi diversi da quelli previsti dalla legge, provvedendo ad impartire, ai sensi </w:t>
      </w:r>
      <w:r w:rsidR="00630B3A" w:rsidRPr="0047101D">
        <w:rPr>
          <w:rFonts w:ascii="Arial" w:hAnsi="Arial" w:cs="Arial"/>
          <w:color w:val="000000"/>
          <w:sz w:val="20"/>
          <w:szCs w:val="20"/>
        </w:rPr>
        <w:t xml:space="preserve">dell’art. 29 del Reg. UE 679/2016 e </w:t>
      </w:r>
      <w:r w:rsidRPr="0047101D">
        <w:rPr>
          <w:rFonts w:ascii="Arial" w:hAnsi="Arial" w:cs="Arial"/>
          <w:color w:val="000000"/>
          <w:sz w:val="20"/>
          <w:szCs w:val="20"/>
        </w:rPr>
        <w:t xml:space="preserve">dell’art. </w:t>
      </w:r>
      <w:r w:rsidR="00630B3A" w:rsidRPr="0047101D">
        <w:rPr>
          <w:rFonts w:ascii="Arial" w:hAnsi="Arial" w:cs="Arial"/>
          <w:color w:val="000000"/>
          <w:sz w:val="20"/>
          <w:szCs w:val="20"/>
        </w:rPr>
        <w:t xml:space="preserve">2-quaterdecies </w:t>
      </w:r>
      <w:r w:rsidRPr="0047101D">
        <w:rPr>
          <w:rFonts w:ascii="Arial" w:hAnsi="Arial" w:cs="Arial"/>
          <w:color w:val="000000"/>
          <w:sz w:val="20"/>
          <w:szCs w:val="20"/>
        </w:rPr>
        <w:t xml:space="preserve">del Codice in materia di protezione dei dati </w:t>
      </w:r>
      <w:r w:rsidRPr="0047101D">
        <w:rPr>
          <w:rFonts w:ascii="Arial" w:hAnsi="Arial" w:cs="Arial"/>
          <w:color w:val="000000"/>
          <w:sz w:val="20"/>
          <w:szCs w:val="20"/>
        </w:rPr>
        <w:lastRenderedPageBreak/>
        <w:t>personali, precise e dettagliate istruzioni agli incaricati del trattamento, richiamando la loro attenzione sulle responsabilità connesse all’uso illegittimo dei dati;</w:t>
      </w:r>
    </w:p>
    <w:p w14:paraId="5A73F681" w14:textId="32BBCAA4" w:rsidR="00D755C7" w:rsidRPr="0047101D" w:rsidRDefault="00D755C7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47101D">
        <w:rPr>
          <w:rFonts w:ascii="Arial" w:eastAsia="Batang" w:hAnsi="Arial" w:cs="Arial"/>
          <w:color w:val="000000"/>
          <w:sz w:val="20"/>
          <w:szCs w:val="20"/>
        </w:rPr>
        <w:t>d. a non duplicare i dati resi disponibili e a non creare autonome banche dati non conformi alle finalità per le quali</w:t>
      </w:r>
      <w:r w:rsidR="00C4773C" w:rsidRPr="0047101D">
        <w:rPr>
          <w:rFonts w:ascii="Arial" w:eastAsia="Batang" w:hAnsi="Arial" w:cs="Arial"/>
          <w:color w:val="000000"/>
          <w:sz w:val="20"/>
          <w:szCs w:val="20"/>
        </w:rPr>
        <w:t xml:space="preserve"> è stato </w:t>
      </w:r>
      <w:r w:rsidR="002B6574" w:rsidRPr="0047101D">
        <w:rPr>
          <w:rFonts w:ascii="Arial" w:eastAsia="Batang" w:hAnsi="Arial" w:cs="Arial"/>
          <w:color w:val="000000"/>
          <w:sz w:val="20"/>
          <w:szCs w:val="20"/>
        </w:rPr>
        <w:t xml:space="preserve">richiesto </w:t>
      </w:r>
      <w:r w:rsidR="00C4773C" w:rsidRPr="0047101D">
        <w:rPr>
          <w:rFonts w:ascii="Arial" w:eastAsia="Batang" w:hAnsi="Arial" w:cs="Arial"/>
          <w:color w:val="000000"/>
          <w:sz w:val="20"/>
          <w:szCs w:val="20"/>
        </w:rPr>
        <w:t>l’accesso.</w:t>
      </w:r>
    </w:p>
    <w:p w14:paraId="06097372" w14:textId="77777777" w:rsidR="006E736C" w:rsidRPr="0047101D" w:rsidRDefault="006E736C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66C91B10" w14:textId="77777777" w:rsidR="006E736C" w:rsidRPr="0047101D" w:rsidRDefault="006E736C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0AB5AB18" w14:textId="77777777" w:rsidR="006E736C" w:rsidRPr="0047101D" w:rsidRDefault="006E736C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78E7E64C" w14:textId="1209EB14" w:rsidR="006E736C" w:rsidRPr="0047101D" w:rsidRDefault="006E736C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47101D">
        <w:rPr>
          <w:rFonts w:ascii="Arial" w:eastAsia="Batang" w:hAnsi="Arial" w:cs="Arial"/>
          <w:color w:val="000000"/>
          <w:sz w:val="20"/>
          <w:szCs w:val="20"/>
        </w:rPr>
        <w:t>Firma</w:t>
      </w:r>
      <w:r w:rsidR="00C21228" w:rsidRPr="0047101D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B570FD" w:rsidRPr="0047101D">
        <w:rPr>
          <w:rFonts w:ascii="Arial" w:eastAsia="Batang" w:hAnsi="Arial" w:cs="Arial"/>
          <w:color w:val="000000"/>
          <w:sz w:val="20"/>
          <w:szCs w:val="20"/>
        </w:rPr>
        <w:t xml:space="preserve">digitale </w:t>
      </w:r>
      <w:r w:rsidR="00C21228" w:rsidRPr="0047101D">
        <w:rPr>
          <w:rFonts w:ascii="Arial" w:eastAsia="Batang" w:hAnsi="Arial" w:cs="Arial"/>
          <w:color w:val="000000"/>
          <w:sz w:val="20"/>
          <w:szCs w:val="20"/>
        </w:rPr>
        <w:t>del legale rappresentante</w:t>
      </w:r>
    </w:p>
    <w:p w14:paraId="1909AFBC" w14:textId="3ED5731C" w:rsidR="00B570FD" w:rsidRPr="0047101D" w:rsidRDefault="00B570FD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47101D">
        <w:rPr>
          <w:rFonts w:ascii="Arial" w:eastAsia="Batang" w:hAnsi="Arial" w:cs="Arial"/>
          <w:color w:val="000000"/>
          <w:sz w:val="20"/>
          <w:szCs w:val="20"/>
        </w:rPr>
        <w:t>o firma autografa con documento di riconoscimento</w:t>
      </w:r>
    </w:p>
    <w:p w14:paraId="79EC098E" w14:textId="77777777" w:rsidR="006E736C" w:rsidRPr="0047101D" w:rsidRDefault="006E736C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073097AD" w14:textId="70ECA588" w:rsidR="006E736C" w:rsidRPr="0047101D" w:rsidRDefault="006E736C" w:rsidP="00517320">
      <w:pPr>
        <w:autoSpaceDE w:val="0"/>
        <w:autoSpaceDN w:val="0"/>
        <w:adjustRightInd w:val="0"/>
        <w:ind w:left="284" w:hanging="284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47101D">
        <w:rPr>
          <w:rFonts w:ascii="Arial" w:eastAsia="Batang" w:hAnsi="Arial" w:cs="Arial"/>
          <w:color w:val="000000"/>
          <w:sz w:val="20"/>
          <w:szCs w:val="20"/>
        </w:rPr>
        <w:t>……</w:t>
      </w:r>
      <w:r w:rsidR="00C21228" w:rsidRPr="0047101D">
        <w:rPr>
          <w:rFonts w:ascii="Arial" w:eastAsia="Batang" w:hAnsi="Arial" w:cs="Arial"/>
          <w:color w:val="000000"/>
          <w:sz w:val="20"/>
          <w:szCs w:val="20"/>
        </w:rPr>
        <w:t>…………………………</w:t>
      </w:r>
      <w:r w:rsidRPr="0047101D">
        <w:rPr>
          <w:rFonts w:ascii="Arial" w:eastAsia="Batang" w:hAnsi="Arial" w:cs="Arial"/>
          <w:color w:val="000000"/>
          <w:sz w:val="20"/>
          <w:szCs w:val="20"/>
        </w:rPr>
        <w:t>…..</w:t>
      </w:r>
    </w:p>
    <w:sectPr w:rsidR="006E736C" w:rsidRPr="00471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6F85"/>
    <w:multiLevelType w:val="multilevel"/>
    <w:tmpl w:val="2770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D13C3"/>
    <w:multiLevelType w:val="hybridMultilevel"/>
    <w:tmpl w:val="43C412FC"/>
    <w:lvl w:ilvl="0" w:tplc="EFF40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62705"/>
    <w:multiLevelType w:val="hybridMultilevel"/>
    <w:tmpl w:val="B184A81E"/>
    <w:lvl w:ilvl="0" w:tplc="1F1820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D3766"/>
    <w:multiLevelType w:val="hybridMultilevel"/>
    <w:tmpl w:val="43C412FC"/>
    <w:lvl w:ilvl="0" w:tplc="EFF40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E152D"/>
    <w:multiLevelType w:val="hybridMultilevel"/>
    <w:tmpl w:val="0BE0DA5E"/>
    <w:lvl w:ilvl="0" w:tplc="08668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48737">
    <w:abstractNumId w:val="0"/>
  </w:num>
  <w:num w:numId="2" w16cid:durableId="1074086695">
    <w:abstractNumId w:val="2"/>
  </w:num>
  <w:num w:numId="3" w16cid:durableId="1735203866">
    <w:abstractNumId w:val="1"/>
  </w:num>
  <w:num w:numId="4" w16cid:durableId="1219173099">
    <w:abstractNumId w:val="3"/>
  </w:num>
  <w:num w:numId="5" w16cid:durableId="213918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BD"/>
    <w:rsid w:val="00092C79"/>
    <w:rsid w:val="000C11B7"/>
    <w:rsid w:val="000D5F07"/>
    <w:rsid w:val="00153742"/>
    <w:rsid w:val="001B176E"/>
    <w:rsid w:val="002019DD"/>
    <w:rsid w:val="002032F2"/>
    <w:rsid w:val="00244BCA"/>
    <w:rsid w:val="002A6BFE"/>
    <w:rsid w:val="002B6574"/>
    <w:rsid w:val="003256E3"/>
    <w:rsid w:val="00367EBD"/>
    <w:rsid w:val="00376C99"/>
    <w:rsid w:val="003C2454"/>
    <w:rsid w:val="003F6A00"/>
    <w:rsid w:val="0047101D"/>
    <w:rsid w:val="00486B39"/>
    <w:rsid w:val="004F39C8"/>
    <w:rsid w:val="005118C2"/>
    <w:rsid w:val="00517320"/>
    <w:rsid w:val="005350C3"/>
    <w:rsid w:val="00552A0C"/>
    <w:rsid w:val="005F3B01"/>
    <w:rsid w:val="005F789A"/>
    <w:rsid w:val="00630B3A"/>
    <w:rsid w:val="00633269"/>
    <w:rsid w:val="0065100F"/>
    <w:rsid w:val="006958FE"/>
    <w:rsid w:val="006A4D1B"/>
    <w:rsid w:val="006E736C"/>
    <w:rsid w:val="007C6938"/>
    <w:rsid w:val="007F1614"/>
    <w:rsid w:val="008277F0"/>
    <w:rsid w:val="008823DA"/>
    <w:rsid w:val="008847F6"/>
    <w:rsid w:val="008A09FC"/>
    <w:rsid w:val="008A4AC9"/>
    <w:rsid w:val="008D0468"/>
    <w:rsid w:val="008D28FD"/>
    <w:rsid w:val="008E1117"/>
    <w:rsid w:val="009067C9"/>
    <w:rsid w:val="00950B81"/>
    <w:rsid w:val="00A120C5"/>
    <w:rsid w:val="00A83BEC"/>
    <w:rsid w:val="00AA1733"/>
    <w:rsid w:val="00AE7DB1"/>
    <w:rsid w:val="00B249E9"/>
    <w:rsid w:val="00B46DEC"/>
    <w:rsid w:val="00B54895"/>
    <w:rsid w:val="00B570FD"/>
    <w:rsid w:val="00B902F7"/>
    <w:rsid w:val="00BC4ED7"/>
    <w:rsid w:val="00BD4329"/>
    <w:rsid w:val="00C21228"/>
    <w:rsid w:val="00C4773C"/>
    <w:rsid w:val="00C526D9"/>
    <w:rsid w:val="00C64302"/>
    <w:rsid w:val="00CA2176"/>
    <w:rsid w:val="00CB45CA"/>
    <w:rsid w:val="00CD4BD0"/>
    <w:rsid w:val="00CF254E"/>
    <w:rsid w:val="00D23C28"/>
    <w:rsid w:val="00D31A20"/>
    <w:rsid w:val="00D446C7"/>
    <w:rsid w:val="00D4564E"/>
    <w:rsid w:val="00D47B04"/>
    <w:rsid w:val="00D540B9"/>
    <w:rsid w:val="00D7260B"/>
    <w:rsid w:val="00D755C7"/>
    <w:rsid w:val="00DD2F3B"/>
    <w:rsid w:val="00E35370"/>
    <w:rsid w:val="00E63548"/>
    <w:rsid w:val="00E75342"/>
    <w:rsid w:val="00E80DFE"/>
    <w:rsid w:val="00E86F3F"/>
    <w:rsid w:val="00EA730C"/>
    <w:rsid w:val="00EB6E17"/>
    <w:rsid w:val="00EC0C15"/>
    <w:rsid w:val="00EF0957"/>
    <w:rsid w:val="00EF7958"/>
    <w:rsid w:val="00F10499"/>
    <w:rsid w:val="00F50FED"/>
    <w:rsid w:val="00F56EF0"/>
    <w:rsid w:val="00F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F672"/>
  <w15:docId w15:val="{4850E8CA-5CD1-4D8F-AC8F-A1DC0A27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EB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02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02F7"/>
    <w:rPr>
      <w:color w:val="0000FF"/>
      <w:u w:val="single"/>
    </w:rPr>
  </w:style>
  <w:style w:type="paragraph" w:styleId="Paragrafoelenco">
    <w:name w:val="List Paragraph"/>
    <w:basedOn w:val="Normale"/>
    <w:next w:val="Normale"/>
    <w:uiPriority w:val="99"/>
    <w:qFormat/>
    <w:rsid w:val="00D31A20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Fioretti</dc:creator>
  <cp:lastModifiedBy>Maurizio Fioretti</cp:lastModifiedBy>
  <cp:revision>31</cp:revision>
  <dcterms:created xsi:type="dcterms:W3CDTF">2020-07-13T08:24:00Z</dcterms:created>
  <dcterms:modified xsi:type="dcterms:W3CDTF">2024-12-03T09:27:00Z</dcterms:modified>
</cp:coreProperties>
</file>