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56D" w:rsidRDefault="00EC556D" w:rsidP="00EC556D">
      <w:pPr>
        <w:pStyle w:val="Testonormale"/>
        <w:outlineLvl w:val="0"/>
      </w:pPr>
      <w:r>
        <w:t xml:space="preserve">Da: </w:t>
      </w:r>
      <w:hyperlink r:id="rId4" w:history="1">
        <w:r>
          <w:rPr>
            <w:rStyle w:val="Collegamentoipertestuale"/>
          </w:rPr>
          <w:t>protocollo@regione.umbria.it</w:t>
        </w:r>
      </w:hyperlink>
      <w:r>
        <w:t xml:space="preserve"> [</w:t>
      </w:r>
      <w:hyperlink r:id="rId5" w:history="1">
        <w:r>
          <w:rPr>
            <w:rStyle w:val="Collegamentoipertestuale"/>
          </w:rPr>
          <w:t>mailto:protocollo@regione.umbria.it</w:t>
        </w:r>
      </w:hyperlink>
      <w:r>
        <w:t>]</w:t>
      </w:r>
    </w:p>
    <w:p w:rsidR="00EC556D" w:rsidRDefault="00EC556D" w:rsidP="00EC556D">
      <w:pPr>
        <w:pStyle w:val="Testonormale"/>
      </w:pPr>
      <w:r>
        <w:t>Inviato: martedì 15 gennaio 2019 08:50</w:t>
      </w:r>
    </w:p>
    <w:p w:rsidR="00EC556D" w:rsidRDefault="00EC556D" w:rsidP="00EC556D">
      <w:pPr>
        <w:pStyle w:val="Testonormale"/>
      </w:pPr>
      <w:r>
        <w:t xml:space="preserve">A: </w:t>
      </w:r>
      <w:hyperlink r:id="rId6" w:history="1">
        <w:r>
          <w:rPr>
            <w:rStyle w:val="Collegamentoipertestuale"/>
          </w:rPr>
          <w:t>fgrohmann@regione.umbria.it</w:t>
        </w:r>
      </w:hyperlink>
      <w:r>
        <w:t xml:space="preserve">; </w:t>
      </w:r>
      <w:hyperlink r:id="rId7" w:history="1">
        <w:r>
          <w:rPr>
            <w:rStyle w:val="Collegamentoipertestuale"/>
          </w:rPr>
          <w:t>scostantini@regione.umbria.it</w:t>
        </w:r>
      </w:hyperlink>
      <w:r>
        <w:t xml:space="preserve">; </w:t>
      </w:r>
      <w:hyperlink r:id="rId8" w:history="1">
        <w:r>
          <w:rPr>
            <w:rStyle w:val="Collegamentoipertestuale"/>
          </w:rPr>
          <w:t>fmontepagani@regione.umbria.it</w:t>
        </w:r>
      </w:hyperlink>
      <w:r>
        <w:t xml:space="preserve">; </w:t>
      </w:r>
      <w:hyperlink r:id="rId9" w:history="1">
        <w:r>
          <w:rPr>
            <w:rStyle w:val="Collegamentoipertestuale"/>
          </w:rPr>
          <w:t>cbecchetti@regione.umbria.it</w:t>
        </w:r>
      </w:hyperlink>
      <w:r>
        <w:t xml:space="preserve">; </w:t>
      </w:r>
      <w:hyperlink r:id="rId10" w:history="1">
        <w:r>
          <w:rPr>
            <w:rStyle w:val="Collegamentoipertestuale"/>
          </w:rPr>
          <w:t>fboldrini@regione.umbria.it</w:t>
        </w:r>
      </w:hyperlink>
    </w:p>
    <w:p w:rsidR="00EC556D" w:rsidRDefault="00EC556D" w:rsidP="00EC556D">
      <w:pPr>
        <w:pStyle w:val="Testonormale"/>
      </w:pPr>
      <w:r>
        <w:t xml:space="preserve">Oggetto: </w:t>
      </w:r>
      <w:proofErr w:type="spellStart"/>
      <w:r>
        <w:t>PROT.n.</w:t>
      </w:r>
      <w:proofErr w:type="spellEnd"/>
      <w:r>
        <w:t xml:space="preserve"> 0007702-2019-E-POSTA CERTIFICATA: Prot. N.</w:t>
      </w:r>
    </w:p>
    <w:p w:rsidR="00EC556D" w:rsidRDefault="00EC556D" w:rsidP="00EC556D">
      <w:pPr>
        <w:pStyle w:val="Testonormale"/>
      </w:pPr>
    </w:p>
    <w:p w:rsidR="00EC556D" w:rsidRDefault="00EC556D" w:rsidP="00EC556D">
      <w:pPr>
        <w:pStyle w:val="Testonormale"/>
      </w:pPr>
      <w:r>
        <w:t>Protocollo n.: 0007702-2019 - E-del:15/01/2019</w:t>
      </w:r>
    </w:p>
    <w:p w:rsidR="00EC556D" w:rsidRDefault="00EC556D" w:rsidP="00EC556D">
      <w:pPr>
        <w:pStyle w:val="Testonormale"/>
      </w:pPr>
      <w:r>
        <w:t>Oggetto: POSTA CERTIFICATA: Prot. N.2160 del 14-01-2019 - Processo di VAS del Piano di gestione del Parco regionale del Monte Subasio - pre-adozione.</w:t>
      </w:r>
    </w:p>
    <w:p w:rsidR="00EC556D" w:rsidRDefault="00EC556D" w:rsidP="00EC556D">
      <w:pPr>
        <w:pStyle w:val="Testonormale"/>
      </w:pPr>
      <w:r>
        <w:t>Trasmissione Osservazioni</w:t>
      </w:r>
    </w:p>
    <w:p w:rsidR="00EC556D" w:rsidRDefault="00EC556D" w:rsidP="00EC556D">
      <w:pPr>
        <w:pStyle w:val="Testonormale"/>
      </w:pPr>
      <w:r>
        <w:t>Mittente/i:</w:t>
      </w:r>
    </w:p>
    <w:p w:rsidR="00EC556D" w:rsidRDefault="00EC556D" w:rsidP="00EC556D">
      <w:pPr>
        <w:pStyle w:val="Testonormale"/>
      </w:pPr>
      <w:r>
        <w:t>COMUNE DI ASSISI</w:t>
      </w:r>
    </w:p>
    <w:p w:rsidR="00EC556D" w:rsidRDefault="00EC556D" w:rsidP="00EC556D">
      <w:pPr>
        <w:pStyle w:val="Testonormale"/>
      </w:pPr>
      <w:r>
        <w:t>Assegnatario:</w:t>
      </w:r>
    </w:p>
    <w:p w:rsidR="00EC556D" w:rsidRDefault="00EC556D" w:rsidP="00EC556D">
      <w:pPr>
        <w:pStyle w:val="Testonormale"/>
      </w:pPr>
      <w:r>
        <w:t>50025121(</w:t>
      </w:r>
      <w:proofErr w:type="spellStart"/>
      <w:r>
        <w:t>Serv</w:t>
      </w:r>
      <w:proofErr w:type="spellEnd"/>
      <w:r>
        <w:t>. Foreste montagna sistemi naturalistici)</w:t>
      </w:r>
    </w:p>
    <w:p w:rsidR="00EC556D" w:rsidRDefault="00EC556D" w:rsidP="00EC556D">
      <w:pPr>
        <w:pStyle w:val="Testonormale"/>
      </w:pPr>
    </w:p>
    <w:p w:rsidR="009E0389" w:rsidRDefault="009E0389">
      <w:bookmarkStart w:id="0" w:name="_GoBack"/>
      <w:bookmarkEnd w:id="0"/>
    </w:p>
    <w:sectPr w:rsidR="009E03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56D"/>
    <w:rsid w:val="009E0389"/>
    <w:rsid w:val="00EC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D1DEE-D9C9-43AF-A263-45D20E5A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C556D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C556D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C556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5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montepagani@regione.umbria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costantini@regione.umbria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grohmann@regione.umbria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protocollo@regione.umbria.it" TargetMode="External"/><Relationship Id="rId10" Type="http://schemas.openxmlformats.org/officeDocument/2006/relationships/hyperlink" Target="mailto:fboldrini@regione.umbria.it" TargetMode="External"/><Relationship Id="rId4" Type="http://schemas.openxmlformats.org/officeDocument/2006/relationships/hyperlink" Target="mailto:protocollo@regione.umbria.it" TargetMode="External"/><Relationship Id="rId9" Type="http://schemas.openxmlformats.org/officeDocument/2006/relationships/hyperlink" Target="mailto:cbecchetti@regione.umbr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Maria Grazia Possenti</cp:lastModifiedBy>
  <cp:revision>1</cp:revision>
  <dcterms:created xsi:type="dcterms:W3CDTF">2019-02-13T15:17:00Z</dcterms:created>
  <dcterms:modified xsi:type="dcterms:W3CDTF">2019-02-13T15:18:00Z</dcterms:modified>
</cp:coreProperties>
</file>